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40ED9" w14:textId="77777777" w:rsidR="00E618F6" w:rsidRDefault="00E618F6" w:rsidP="00E618F6">
      <w:pPr>
        <w:pStyle w:val="Kop1"/>
        <w:jc w:val="center"/>
        <w:rPr>
          <w:rFonts w:cs="Arial"/>
          <w:sz w:val="40"/>
          <w:szCs w:val="40"/>
        </w:rPr>
      </w:pPr>
      <w:bookmarkStart w:id="0" w:name="_Hlk138057847"/>
      <w:bookmarkStart w:id="1" w:name="_Toc138154812"/>
      <w:bookmarkStart w:id="2" w:name="_Toc11226044"/>
      <w:bookmarkStart w:id="3" w:name="_Toc13206909"/>
      <w:bookmarkStart w:id="4" w:name="_Hlk137806799"/>
      <w:bookmarkStart w:id="5" w:name="_Toc140141526"/>
      <w:bookmarkEnd w:id="0"/>
      <w:r>
        <w:rPr>
          <w:rFonts w:cs="Arial"/>
          <w:sz w:val="40"/>
          <w:szCs w:val="40"/>
        </w:rPr>
        <w:t>De huisartsenpraktijk</w:t>
      </w:r>
      <w:bookmarkEnd w:id="1"/>
      <w:bookmarkEnd w:id="5"/>
    </w:p>
    <w:p w14:paraId="411A7379" w14:textId="77777777" w:rsidR="00E618F6" w:rsidRPr="00EB7E02" w:rsidRDefault="00E618F6" w:rsidP="00E618F6">
      <w:pPr>
        <w:jc w:val="center"/>
        <w:rPr>
          <w:color w:val="C00000"/>
        </w:rPr>
      </w:pPr>
    </w:p>
    <w:p w14:paraId="7FAA85AB" w14:textId="107A260F" w:rsidR="00E618F6" w:rsidRPr="00EB7E02" w:rsidRDefault="00E618F6" w:rsidP="00E618F6">
      <w:pPr>
        <w:jc w:val="center"/>
        <w:rPr>
          <w:rFonts w:cs="Arial"/>
          <w:color w:val="C00000"/>
          <w:sz w:val="32"/>
          <w:szCs w:val="32"/>
        </w:rPr>
      </w:pPr>
      <w:r w:rsidRPr="00EB7E02">
        <w:rPr>
          <w:rFonts w:cs="Arial"/>
          <w:noProof/>
          <w:sz w:val="40"/>
          <w:szCs w:val="40"/>
        </w:rPr>
        <w:drawing>
          <wp:anchor distT="0" distB="0" distL="114300" distR="114300" simplePos="0" relativeHeight="251707392" behindDoc="0" locked="0" layoutInCell="1" allowOverlap="1" wp14:anchorId="0D514D38" wp14:editId="030C19BD">
            <wp:simplePos x="0" y="0"/>
            <wp:positionH relativeFrom="page">
              <wp:align>left</wp:align>
            </wp:positionH>
            <wp:positionV relativeFrom="paragraph">
              <wp:posOffset>789940</wp:posOffset>
            </wp:positionV>
            <wp:extent cx="7509600" cy="5616000"/>
            <wp:effectExtent l="0" t="0" r="0" b="3810"/>
            <wp:wrapSquare wrapText="bothSides"/>
            <wp:docPr id="38" name="Afbeelding 38" descr="Afbeeldingsresultaat voor menselijk lichaam">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menselijk lichaam">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09600" cy="561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color w:val="C00000"/>
          <w:sz w:val="32"/>
          <w:szCs w:val="32"/>
        </w:rPr>
        <w:t xml:space="preserve">Theorieboek </w:t>
      </w:r>
    </w:p>
    <w:p w14:paraId="4BD6DFB7" w14:textId="11EF06D4" w:rsidR="00E618F6" w:rsidRDefault="00E51AB5" w:rsidP="00E618F6">
      <w:r w:rsidRPr="00E51AB5">
        <w:rPr>
          <w:rFonts w:eastAsiaTheme="majorEastAsia" w:cs="Arial"/>
          <w:b/>
          <w:bCs/>
          <w:noProof/>
          <w:color w:val="4472C4"/>
          <w:sz w:val="36"/>
          <w:szCs w:val="36"/>
        </w:rPr>
        <w:drawing>
          <wp:anchor distT="0" distB="0" distL="114300" distR="114300" simplePos="0" relativeHeight="251708416" behindDoc="0" locked="0" layoutInCell="1" allowOverlap="1" wp14:anchorId="279DDD31" wp14:editId="4DEB631F">
            <wp:simplePos x="0" y="0"/>
            <wp:positionH relativeFrom="page">
              <wp:align>right</wp:align>
            </wp:positionH>
            <wp:positionV relativeFrom="paragraph">
              <wp:posOffset>6055360</wp:posOffset>
            </wp:positionV>
            <wp:extent cx="7514899" cy="1362075"/>
            <wp:effectExtent l="0" t="0" r="0" b="0"/>
            <wp:wrapSquare wrapText="bothSides"/>
            <wp:docPr id="50" name="Afbeelding 50" descr="Afbeelding met tekst, schermopname,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50" descr="Afbeelding met tekst, schermopname, tekenfilm&#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7514899" cy="1362075"/>
                    </a:xfrm>
                    <a:prstGeom prst="rect">
                      <a:avLst/>
                    </a:prstGeom>
                  </pic:spPr>
                </pic:pic>
              </a:graphicData>
            </a:graphic>
            <wp14:sizeRelH relativeFrom="margin">
              <wp14:pctWidth>0</wp14:pctWidth>
            </wp14:sizeRelH>
            <wp14:sizeRelV relativeFrom="margin">
              <wp14:pctHeight>0</wp14:pctHeight>
            </wp14:sizeRelV>
          </wp:anchor>
        </w:drawing>
      </w:r>
    </w:p>
    <w:p w14:paraId="73957CC5" w14:textId="587B6C1A" w:rsidR="00645F13" w:rsidRDefault="00645F13">
      <w:pPr>
        <w:rPr>
          <w:rFonts w:eastAsiaTheme="majorEastAsia" w:cs="Arial"/>
          <w:b/>
          <w:bCs/>
          <w:color w:val="4472C4"/>
          <w:sz w:val="36"/>
          <w:szCs w:val="36"/>
        </w:rPr>
      </w:pPr>
    </w:p>
    <w:bookmarkEnd w:id="4" w:displacedByCustomXml="next"/>
    <w:bookmarkStart w:id="6" w:name="_Toc17634863" w:displacedByCustomXml="next"/>
    <w:sdt>
      <w:sdtPr>
        <w:rPr>
          <w:rFonts w:asciiTheme="minorHAnsi" w:eastAsiaTheme="minorHAnsi" w:hAnsiTheme="minorHAnsi" w:cstheme="minorBidi"/>
          <w:color w:val="auto"/>
          <w:sz w:val="24"/>
          <w:szCs w:val="24"/>
          <w:lang w:eastAsia="en-US"/>
        </w:rPr>
        <w:id w:val="620189747"/>
        <w:docPartObj>
          <w:docPartGallery w:val="Table of Contents"/>
          <w:docPartUnique/>
        </w:docPartObj>
      </w:sdtPr>
      <w:sdtEndPr>
        <w:rPr>
          <w:rFonts w:ascii="Arial" w:hAnsi="Arial"/>
          <w:b/>
          <w:bCs/>
          <w:szCs w:val="22"/>
        </w:rPr>
      </w:sdtEndPr>
      <w:sdtContent>
        <w:p w14:paraId="45786EDE" w14:textId="77777777" w:rsidR="00F17EB3" w:rsidRPr="0030309B" w:rsidRDefault="00F17EB3" w:rsidP="00E618F6">
          <w:pPr>
            <w:pStyle w:val="Kopvaninhoudsopgave"/>
            <w:rPr>
              <w:rFonts w:asciiTheme="minorHAnsi" w:eastAsiaTheme="minorHAnsi" w:hAnsiTheme="minorHAnsi" w:cstheme="minorBidi"/>
              <w:color w:val="auto"/>
              <w:sz w:val="24"/>
              <w:szCs w:val="24"/>
              <w:lang w:eastAsia="en-US"/>
            </w:rPr>
          </w:pPr>
        </w:p>
        <w:p w14:paraId="59DF53AB" w14:textId="77777777" w:rsidR="00F17EB3" w:rsidRPr="0030309B" w:rsidRDefault="00F17EB3">
          <w:pPr>
            <w:rPr>
              <w:rFonts w:asciiTheme="minorHAnsi" w:hAnsiTheme="minorHAnsi"/>
              <w:szCs w:val="24"/>
            </w:rPr>
          </w:pPr>
          <w:r w:rsidRPr="0030309B">
            <w:rPr>
              <w:rFonts w:asciiTheme="minorHAnsi" w:hAnsiTheme="minorHAnsi"/>
              <w:szCs w:val="24"/>
            </w:rPr>
            <w:br w:type="page"/>
          </w:r>
        </w:p>
        <w:p w14:paraId="3B976593" w14:textId="77777777" w:rsidR="00ED6447" w:rsidRPr="0030309B" w:rsidRDefault="00E618F6" w:rsidP="00E618F6">
          <w:pPr>
            <w:pStyle w:val="Kopvaninhoudsopgave"/>
            <w:rPr>
              <w:rFonts w:eastAsiaTheme="minorHAnsi" w:cs="Arial"/>
              <w:color w:val="0070C0"/>
              <w:sz w:val="24"/>
              <w:szCs w:val="24"/>
              <w:lang w:eastAsia="en-US"/>
            </w:rPr>
          </w:pPr>
          <w:r w:rsidRPr="0030309B">
            <w:rPr>
              <w:rFonts w:eastAsiaTheme="minorHAnsi" w:cs="Arial"/>
              <w:color w:val="0070C0"/>
              <w:sz w:val="24"/>
              <w:szCs w:val="24"/>
              <w:lang w:eastAsia="en-US"/>
            </w:rPr>
            <w:lastRenderedPageBreak/>
            <w:t xml:space="preserve">Inhoudsopgave </w:t>
          </w:r>
        </w:p>
        <w:p w14:paraId="114D5040" w14:textId="241916A8" w:rsidR="0030309B" w:rsidRPr="0030309B" w:rsidRDefault="00ED6447">
          <w:pPr>
            <w:pStyle w:val="Inhopg1"/>
            <w:tabs>
              <w:tab w:val="right" w:leader="dot" w:pos="9062"/>
            </w:tabs>
            <w:rPr>
              <w:rFonts w:asciiTheme="minorHAnsi" w:eastAsiaTheme="minorEastAsia" w:hAnsiTheme="minorHAnsi"/>
              <w:noProof/>
              <w:sz w:val="22"/>
              <w:lang w:eastAsia="nl-NL"/>
            </w:rPr>
          </w:pPr>
          <w:r w:rsidRPr="0030309B">
            <w:rPr>
              <w:rFonts w:cs="Arial"/>
              <w:sz w:val="22"/>
            </w:rPr>
            <w:fldChar w:fldCharType="begin"/>
          </w:r>
          <w:r w:rsidRPr="0030309B">
            <w:rPr>
              <w:rFonts w:cs="Arial"/>
              <w:sz w:val="22"/>
            </w:rPr>
            <w:instrText xml:space="preserve"> TOC \o "1-3" \h \z \u </w:instrText>
          </w:r>
          <w:r w:rsidRPr="0030309B">
            <w:rPr>
              <w:rFonts w:cs="Arial"/>
              <w:sz w:val="22"/>
            </w:rPr>
            <w:fldChar w:fldCharType="separate"/>
          </w:r>
          <w:hyperlink w:anchor="_Toc140141526" w:history="1">
            <w:r w:rsidR="0030309B" w:rsidRPr="0030309B">
              <w:rPr>
                <w:rStyle w:val="Hyperlink"/>
                <w:rFonts w:cs="Arial"/>
                <w:noProof/>
                <w:sz w:val="22"/>
              </w:rPr>
              <w:t>De huisartsenpraktijk</w:t>
            </w:r>
            <w:r w:rsidR="0030309B" w:rsidRPr="0030309B">
              <w:rPr>
                <w:noProof/>
                <w:webHidden/>
                <w:sz w:val="22"/>
              </w:rPr>
              <w:tab/>
            </w:r>
            <w:r w:rsidR="0030309B" w:rsidRPr="0030309B">
              <w:rPr>
                <w:noProof/>
                <w:webHidden/>
                <w:sz w:val="22"/>
              </w:rPr>
              <w:fldChar w:fldCharType="begin"/>
            </w:r>
            <w:r w:rsidR="0030309B" w:rsidRPr="0030309B">
              <w:rPr>
                <w:noProof/>
                <w:webHidden/>
                <w:sz w:val="22"/>
              </w:rPr>
              <w:instrText xml:space="preserve"> PAGEREF _Toc140141526 \h </w:instrText>
            </w:r>
            <w:r w:rsidR="0030309B" w:rsidRPr="0030309B">
              <w:rPr>
                <w:noProof/>
                <w:webHidden/>
                <w:sz w:val="22"/>
              </w:rPr>
            </w:r>
            <w:r w:rsidR="0030309B" w:rsidRPr="0030309B">
              <w:rPr>
                <w:noProof/>
                <w:webHidden/>
                <w:sz w:val="22"/>
              </w:rPr>
              <w:fldChar w:fldCharType="separate"/>
            </w:r>
            <w:r w:rsidR="0030309B">
              <w:rPr>
                <w:noProof/>
                <w:webHidden/>
                <w:sz w:val="22"/>
              </w:rPr>
              <w:t>1</w:t>
            </w:r>
            <w:r w:rsidR="0030309B" w:rsidRPr="0030309B">
              <w:rPr>
                <w:noProof/>
                <w:webHidden/>
                <w:sz w:val="22"/>
              </w:rPr>
              <w:fldChar w:fldCharType="end"/>
            </w:r>
          </w:hyperlink>
        </w:p>
        <w:p w14:paraId="5E0C5D32" w14:textId="61CD47F6" w:rsidR="0030309B" w:rsidRPr="0030309B" w:rsidRDefault="0030309B">
          <w:pPr>
            <w:pStyle w:val="Inhopg1"/>
            <w:tabs>
              <w:tab w:val="right" w:leader="dot" w:pos="9062"/>
            </w:tabs>
            <w:rPr>
              <w:rFonts w:asciiTheme="minorHAnsi" w:eastAsiaTheme="minorEastAsia" w:hAnsiTheme="minorHAnsi"/>
              <w:noProof/>
              <w:sz w:val="22"/>
              <w:lang w:eastAsia="nl-NL"/>
            </w:rPr>
          </w:pPr>
          <w:hyperlink w:anchor="_Toc140141527" w:history="1">
            <w:r w:rsidRPr="0030309B">
              <w:rPr>
                <w:rStyle w:val="Hyperlink"/>
                <w:rFonts w:cs="Arial"/>
                <w:noProof/>
                <w:sz w:val="22"/>
              </w:rPr>
              <w:t>Inleiding</w:t>
            </w:r>
            <w:r w:rsidRPr="0030309B">
              <w:rPr>
                <w:noProof/>
                <w:webHidden/>
                <w:sz w:val="22"/>
              </w:rPr>
              <w:tab/>
            </w:r>
            <w:r w:rsidRPr="0030309B">
              <w:rPr>
                <w:noProof/>
                <w:webHidden/>
                <w:sz w:val="22"/>
              </w:rPr>
              <w:fldChar w:fldCharType="begin"/>
            </w:r>
            <w:r w:rsidRPr="0030309B">
              <w:rPr>
                <w:noProof/>
                <w:webHidden/>
                <w:sz w:val="22"/>
              </w:rPr>
              <w:instrText xml:space="preserve"> PAGEREF _Toc140141527 \h </w:instrText>
            </w:r>
            <w:r w:rsidRPr="0030309B">
              <w:rPr>
                <w:noProof/>
                <w:webHidden/>
                <w:sz w:val="22"/>
              </w:rPr>
            </w:r>
            <w:r w:rsidRPr="0030309B">
              <w:rPr>
                <w:noProof/>
                <w:webHidden/>
                <w:sz w:val="22"/>
              </w:rPr>
              <w:fldChar w:fldCharType="separate"/>
            </w:r>
            <w:r>
              <w:rPr>
                <w:noProof/>
                <w:webHidden/>
                <w:sz w:val="22"/>
              </w:rPr>
              <w:t>4</w:t>
            </w:r>
            <w:r w:rsidRPr="0030309B">
              <w:rPr>
                <w:noProof/>
                <w:webHidden/>
                <w:sz w:val="22"/>
              </w:rPr>
              <w:fldChar w:fldCharType="end"/>
            </w:r>
          </w:hyperlink>
        </w:p>
        <w:p w14:paraId="1B603EFA" w14:textId="2FC8E733" w:rsidR="0030309B" w:rsidRPr="0030309B" w:rsidRDefault="0030309B">
          <w:pPr>
            <w:pStyle w:val="Inhopg1"/>
            <w:tabs>
              <w:tab w:val="right" w:leader="dot" w:pos="9062"/>
            </w:tabs>
            <w:rPr>
              <w:rFonts w:asciiTheme="minorHAnsi" w:eastAsiaTheme="minorEastAsia" w:hAnsiTheme="minorHAnsi"/>
              <w:noProof/>
              <w:sz w:val="22"/>
              <w:lang w:eastAsia="nl-NL"/>
            </w:rPr>
          </w:pPr>
          <w:hyperlink w:anchor="_Toc140141528" w:history="1">
            <w:r w:rsidRPr="0030309B">
              <w:rPr>
                <w:rStyle w:val="Hyperlink"/>
                <w:noProof/>
                <w:sz w:val="22"/>
              </w:rPr>
              <w:t>Planner XP de huisartsenpraktijk</w:t>
            </w:r>
            <w:r w:rsidRPr="0030309B">
              <w:rPr>
                <w:noProof/>
                <w:webHidden/>
                <w:sz w:val="22"/>
              </w:rPr>
              <w:tab/>
            </w:r>
            <w:r w:rsidRPr="0030309B">
              <w:rPr>
                <w:noProof/>
                <w:webHidden/>
                <w:sz w:val="22"/>
              </w:rPr>
              <w:fldChar w:fldCharType="begin"/>
            </w:r>
            <w:r w:rsidRPr="0030309B">
              <w:rPr>
                <w:noProof/>
                <w:webHidden/>
                <w:sz w:val="22"/>
              </w:rPr>
              <w:instrText xml:space="preserve"> PAGEREF _Toc140141528 \h </w:instrText>
            </w:r>
            <w:r w:rsidRPr="0030309B">
              <w:rPr>
                <w:noProof/>
                <w:webHidden/>
                <w:sz w:val="22"/>
              </w:rPr>
            </w:r>
            <w:r w:rsidRPr="0030309B">
              <w:rPr>
                <w:noProof/>
                <w:webHidden/>
                <w:sz w:val="22"/>
              </w:rPr>
              <w:fldChar w:fldCharType="separate"/>
            </w:r>
            <w:r>
              <w:rPr>
                <w:noProof/>
                <w:webHidden/>
                <w:sz w:val="22"/>
              </w:rPr>
              <w:t>5</w:t>
            </w:r>
            <w:r w:rsidRPr="0030309B">
              <w:rPr>
                <w:noProof/>
                <w:webHidden/>
                <w:sz w:val="22"/>
              </w:rPr>
              <w:fldChar w:fldCharType="end"/>
            </w:r>
          </w:hyperlink>
        </w:p>
        <w:p w14:paraId="565CC14E" w14:textId="2C32D0B4" w:rsidR="0030309B" w:rsidRPr="0030309B" w:rsidRDefault="0030309B">
          <w:pPr>
            <w:pStyle w:val="Inhopg1"/>
            <w:tabs>
              <w:tab w:val="right" w:leader="dot" w:pos="9062"/>
            </w:tabs>
            <w:rPr>
              <w:rFonts w:asciiTheme="minorHAnsi" w:eastAsiaTheme="minorEastAsia" w:hAnsiTheme="minorHAnsi"/>
              <w:noProof/>
              <w:sz w:val="22"/>
              <w:lang w:eastAsia="nl-NL"/>
            </w:rPr>
          </w:pPr>
          <w:hyperlink w:anchor="_Toc140141529" w:history="1">
            <w:r w:rsidRPr="0030309B">
              <w:rPr>
                <w:rStyle w:val="Hyperlink"/>
                <w:noProof/>
                <w:sz w:val="22"/>
              </w:rPr>
              <w:t>Leerdoelen</w:t>
            </w:r>
            <w:r w:rsidRPr="0030309B">
              <w:rPr>
                <w:noProof/>
                <w:webHidden/>
                <w:sz w:val="22"/>
              </w:rPr>
              <w:tab/>
            </w:r>
            <w:r w:rsidRPr="0030309B">
              <w:rPr>
                <w:noProof/>
                <w:webHidden/>
                <w:sz w:val="22"/>
              </w:rPr>
              <w:fldChar w:fldCharType="begin"/>
            </w:r>
            <w:r w:rsidRPr="0030309B">
              <w:rPr>
                <w:noProof/>
                <w:webHidden/>
                <w:sz w:val="22"/>
              </w:rPr>
              <w:instrText xml:space="preserve"> PAGEREF _Toc140141529 \h </w:instrText>
            </w:r>
            <w:r w:rsidRPr="0030309B">
              <w:rPr>
                <w:noProof/>
                <w:webHidden/>
                <w:sz w:val="22"/>
              </w:rPr>
            </w:r>
            <w:r w:rsidRPr="0030309B">
              <w:rPr>
                <w:noProof/>
                <w:webHidden/>
                <w:sz w:val="22"/>
              </w:rPr>
              <w:fldChar w:fldCharType="separate"/>
            </w:r>
            <w:r>
              <w:rPr>
                <w:noProof/>
                <w:webHidden/>
                <w:sz w:val="22"/>
              </w:rPr>
              <w:t>8</w:t>
            </w:r>
            <w:r w:rsidRPr="0030309B">
              <w:rPr>
                <w:noProof/>
                <w:webHidden/>
                <w:sz w:val="22"/>
              </w:rPr>
              <w:fldChar w:fldCharType="end"/>
            </w:r>
          </w:hyperlink>
        </w:p>
        <w:p w14:paraId="3F70A7ED" w14:textId="44CB545A" w:rsidR="0030309B" w:rsidRPr="0030309B" w:rsidRDefault="0030309B">
          <w:pPr>
            <w:pStyle w:val="Inhopg1"/>
            <w:tabs>
              <w:tab w:val="right" w:leader="dot" w:pos="9062"/>
            </w:tabs>
            <w:rPr>
              <w:rFonts w:asciiTheme="minorHAnsi" w:eastAsiaTheme="minorEastAsia" w:hAnsiTheme="minorHAnsi"/>
              <w:noProof/>
              <w:sz w:val="22"/>
              <w:lang w:eastAsia="nl-NL"/>
            </w:rPr>
          </w:pPr>
          <w:hyperlink w:anchor="_Toc140141530" w:history="1">
            <w:r w:rsidRPr="0030309B">
              <w:rPr>
                <w:rStyle w:val="Hyperlink"/>
                <w:rFonts w:cs="Arial"/>
                <w:noProof/>
                <w:sz w:val="22"/>
              </w:rPr>
              <w:t>Hoofdstuk 1: Van cel tot stelsel</w:t>
            </w:r>
            <w:r w:rsidRPr="0030309B">
              <w:rPr>
                <w:noProof/>
                <w:webHidden/>
                <w:sz w:val="22"/>
              </w:rPr>
              <w:tab/>
            </w:r>
            <w:r w:rsidRPr="0030309B">
              <w:rPr>
                <w:noProof/>
                <w:webHidden/>
                <w:sz w:val="22"/>
              </w:rPr>
              <w:fldChar w:fldCharType="begin"/>
            </w:r>
            <w:r w:rsidRPr="0030309B">
              <w:rPr>
                <w:noProof/>
                <w:webHidden/>
                <w:sz w:val="22"/>
              </w:rPr>
              <w:instrText xml:space="preserve"> PAGEREF _Toc140141530 \h </w:instrText>
            </w:r>
            <w:r w:rsidRPr="0030309B">
              <w:rPr>
                <w:noProof/>
                <w:webHidden/>
                <w:sz w:val="22"/>
              </w:rPr>
            </w:r>
            <w:r w:rsidRPr="0030309B">
              <w:rPr>
                <w:noProof/>
                <w:webHidden/>
                <w:sz w:val="22"/>
              </w:rPr>
              <w:fldChar w:fldCharType="separate"/>
            </w:r>
            <w:r>
              <w:rPr>
                <w:noProof/>
                <w:webHidden/>
                <w:sz w:val="22"/>
              </w:rPr>
              <w:t>15</w:t>
            </w:r>
            <w:r w:rsidRPr="0030309B">
              <w:rPr>
                <w:noProof/>
                <w:webHidden/>
                <w:sz w:val="22"/>
              </w:rPr>
              <w:fldChar w:fldCharType="end"/>
            </w:r>
          </w:hyperlink>
        </w:p>
        <w:p w14:paraId="5FE6F9BA" w14:textId="2B58B1D6" w:rsidR="0030309B" w:rsidRPr="0030309B" w:rsidRDefault="0030309B">
          <w:pPr>
            <w:pStyle w:val="Inhopg2"/>
            <w:rPr>
              <w:rFonts w:asciiTheme="minorHAnsi" w:eastAsiaTheme="minorEastAsia" w:hAnsiTheme="minorHAnsi"/>
              <w:b w:val="0"/>
              <w:bCs w:val="0"/>
              <w:noProof/>
              <w:sz w:val="22"/>
              <w:lang w:eastAsia="nl-NL"/>
            </w:rPr>
          </w:pPr>
          <w:hyperlink w:anchor="_Toc140141531" w:history="1">
            <w:r w:rsidRPr="0030309B">
              <w:rPr>
                <w:rStyle w:val="Hyperlink"/>
                <w:rFonts w:cs="Arial"/>
                <w:b w:val="0"/>
                <w:bCs w:val="0"/>
                <w:noProof/>
                <w:sz w:val="22"/>
              </w:rPr>
              <w:t>1.1 Cellen, weefsels, organen, orgaanstelsels en organismen</w:t>
            </w:r>
            <w:r w:rsidRPr="0030309B">
              <w:rPr>
                <w:b w:val="0"/>
                <w:bCs w:val="0"/>
                <w:noProof/>
                <w:webHidden/>
                <w:sz w:val="22"/>
              </w:rPr>
              <w:tab/>
            </w:r>
            <w:r w:rsidRPr="0030309B">
              <w:rPr>
                <w:b w:val="0"/>
                <w:bCs w:val="0"/>
                <w:noProof/>
                <w:webHidden/>
                <w:sz w:val="22"/>
              </w:rPr>
              <w:fldChar w:fldCharType="begin"/>
            </w:r>
            <w:r w:rsidRPr="0030309B">
              <w:rPr>
                <w:b w:val="0"/>
                <w:bCs w:val="0"/>
                <w:noProof/>
                <w:webHidden/>
                <w:sz w:val="22"/>
              </w:rPr>
              <w:instrText xml:space="preserve"> PAGEREF _Toc140141531 \h </w:instrText>
            </w:r>
            <w:r w:rsidRPr="0030309B">
              <w:rPr>
                <w:b w:val="0"/>
                <w:bCs w:val="0"/>
                <w:noProof/>
                <w:webHidden/>
                <w:sz w:val="22"/>
              </w:rPr>
            </w:r>
            <w:r w:rsidRPr="0030309B">
              <w:rPr>
                <w:b w:val="0"/>
                <w:bCs w:val="0"/>
                <w:noProof/>
                <w:webHidden/>
                <w:sz w:val="22"/>
              </w:rPr>
              <w:fldChar w:fldCharType="separate"/>
            </w:r>
            <w:r>
              <w:rPr>
                <w:b w:val="0"/>
                <w:bCs w:val="0"/>
                <w:noProof/>
                <w:webHidden/>
                <w:sz w:val="22"/>
              </w:rPr>
              <w:t>15</w:t>
            </w:r>
            <w:r w:rsidRPr="0030309B">
              <w:rPr>
                <w:b w:val="0"/>
                <w:bCs w:val="0"/>
                <w:noProof/>
                <w:webHidden/>
                <w:sz w:val="22"/>
              </w:rPr>
              <w:fldChar w:fldCharType="end"/>
            </w:r>
          </w:hyperlink>
        </w:p>
        <w:p w14:paraId="3B072B1D" w14:textId="3608906D" w:rsidR="0030309B" w:rsidRPr="0030309B" w:rsidRDefault="0030309B">
          <w:pPr>
            <w:pStyle w:val="Inhopg2"/>
            <w:rPr>
              <w:rFonts w:asciiTheme="minorHAnsi" w:eastAsiaTheme="minorEastAsia" w:hAnsiTheme="minorHAnsi"/>
              <w:b w:val="0"/>
              <w:bCs w:val="0"/>
              <w:noProof/>
              <w:sz w:val="22"/>
              <w:lang w:eastAsia="nl-NL"/>
            </w:rPr>
          </w:pPr>
          <w:hyperlink w:anchor="_Toc140141532" w:history="1">
            <w:r w:rsidRPr="0030309B">
              <w:rPr>
                <w:rStyle w:val="Hyperlink"/>
                <w:b w:val="0"/>
                <w:bCs w:val="0"/>
                <w:noProof/>
                <w:sz w:val="22"/>
              </w:rPr>
              <w:t>1.2 Werken met de microscoop en maken van een preparaat</w:t>
            </w:r>
            <w:r w:rsidRPr="0030309B">
              <w:rPr>
                <w:b w:val="0"/>
                <w:bCs w:val="0"/>
                <w:noProof/>
                <w:webHidden/>
                <w:sz w:val="22"/>
              </w:rPr>
              <w:tab/>
            </w:r>
            <w:r w:rsidRPr="0030309B">
              <w:rPr>
                <w:b w:val="0"/>
                <w:bCs w:val="0"/>
                <w:noProof/>
                <w:webHidden/>
                <w:sz w:val="22"/>
              </w:rPr>
              <w:fldChar w:fldCharType="begin"/>
            </w:r>
            <w:r w:rsidRPr="0030309B">
              <w:rPr>
                <w:b w:val="0"/>
                <w:bCs w:val="0"/>
                <w:noProof/>
                <w:webHidden/>
                <w:sz w:val="22"/>
              </w:rPr>
              <w:instrText xml:space="preserve"> PAGEREF _Toc140141532 \h </w:instrText>
            </w:r>
            <w:r w:rsidRPr="0030309B">
              <w:rPr>
                <w:b w:val="0"/>
                <w:bCs w:val="0"/>
                <w:noProof/>
                <w:webHidden/>
                <w:sz w:val="22"/>
              </w:rPr>
            </w:r>
            <w:r w:rsidRPr="0030309B">
              <w:rPr>
                <w:b w:val="0"/>
                <w:bCs w:val="0"/>
                <w:noProof/>
                <w:webHidden/>
                <w:sz w:val="22"/>
              </w:rPr>
              <w:fldChar w:fldCharType="separate"/>
            </w:r>
            <w:r>
              <w:rPr>
                <w:b w:val="0"/>
                <w:bCs w:val="0"/>
                <w:noProof/>
                <w:webHidden/>
                <w:sz w:val="22"/>
              </w:rPr>
              <w:t>18</w:t>
            </w:r>
            <w:r w:rsidRPr="0030309B">
              <w:rPr>
                <w:b w:val="0"/>
                <w:bCs w:val="0"/>
                <w:noProof/>
                <w:webHidden/>
                <w:sz w:val="22"/>
              </w:rPr>
              <w:fldChar w:fldCharType="end"/>
            </w:r>
          </w:hyperlink>
        </w:p>
        <w:p w14:paraId="1D0DC982" w14:textId="759BA14F" w:rsidR="0030309B" w:rsidRPr="0030309B" w:rsidRDefault="0030309B">
          <w:pPr>
            <w:pStyle w:val="Inhopg1"/>
            <w:tabs>
              <w:tab w:val="right" w:leader="dot" w:pos="9062"/>
            </w:tabs>
            <w:rPr>
              <w:rFonts w:asciiTheme="minorHAnsi" w:eastAsiaTheme="minorEastAsia" w:hAnsiTheme="minorHAnsi"/>
              <w:noProof/>
              <w:sz w:val="22"/>
              <w:lang w:eastAsia="nl-NL"/>
            </w:rPr>
          </w:pPr>
          <w:hyperlink w:anchor="_Toc140141533" w:history="1">
            <w:r w:rsidRPr="0030309B">
              <w:rPr>
                <w:rStyle w:val="Hyperlink"/>
                <w:rFonts w:cs="Arial"/>
                <w:noProof/>
                <w:sz w:val="22"/>
              </w:rPr>
              <w:t>Hoofdstuk 2: Het spijsverteringsstelsel</w:t>
            </w:r>
            <w:r w:rsidRPr="0030309B">
              <w:rPr>
                <w:noProof/>
                <w:webHidden/>
                <w:sz w:val="22"/>
              </w:rPr>
              <w:tab/>
            </w:r>
            <w:r w:rsidRPr="0030309B">
              <w:rPr>
                <w:noProof/>
                <w:webHidden/>
                <w:sz w:val="22"/>
              </w:rPr>
              <w:fldChar w:fldCharType="begin"/>
            </w:r>
            <w:r w:rsidRPr="0030309B">
              <w:rPr>
                <w:noProof/>
                <w:webHidden/>
                <w:sz w:val="22"/>
              </w:rPr>
              <w:instrText xml:space="preserve"> PAGEREF _Toc140141533 \h </w:instrText>
            </w:r>
            <w:r w:rsidRPr="0030309B">
              <w:rPr>
                <w:noProof/>
                <w:webHidden/>
                <w:sz w:val="22"/>
              </w:rPr>
            </w:r>
            <w:r w:rsidRPr="0030309B">
              <w:rPr>
                <w:noProof/>
                <w:webHidden/>
                <w:sz w:val="22"/>
              </w:rPr>
              <w:fldChar w:fldCharType="separate"/>
            </w:r>
            <w:r>
              <w:rPr>
                <w:noProof/>
                <w:webHidden/>
                <w:sz w:val="22"/>
              </w:rPr>
              <w:t>21</w:t>
            </w:r>
            <w:r w:rsidRPr="0030309B">
              <w:rPr>
                <w:noProof/>
                <w:webHidden/>
                <w:sz w:val="22"/>
              </w:rPr>
              <w:fldChar w:fldCharType="end"/>
            </w:r>
          </w:hyperlink>
        </w:p>
        <w:p w14:paraId="34F84F21" w14:textId="7E2D2C07" w:rsidR="0030309B" w:rsidRPr="0030309B" w:rsidRDefault="0030309B">
          <w:pPr>
            <w:pStyle w:val="Inhopg2"/>
            <w:rPr>
              <w:rFonts w:asciiTheme="minorHAnsi" w:eastAsiaTheme="minorEastAsia" w:hAnsiTheme="minorHAnsi"/>
              <w:b w:val="0"/>
              <w:bCs w:val="0"/>
              <w:noProof/>
              <w:sz w:val="22"/>
              <w:lang w:eastAsia="nl-NL"/>
            </w:rPr>
          </w:pPr>
          <w:hyperlink w:anchor="_Toc140141534" w:history="1">
            <w:r w:rsidRPr="0030309B">
              <w:rPr>
                <w:rStyle w:val="Hyperlink"/>
                <w:b w:val="0"/>
                <w:bCs w:val="0"/>
                <w:noProof/>
                <w:sz w:val="22"/>
              </w:rPr>
              <w:t>2.1 Voedingsmiddelen, voedingsstoffen en voedingsvezels</w:t>
            </w:r>
            <w:r w:rsidRPr="0030309B">
              <w:rPr>
                <w:b w:val="0"/>
                <w:bCs w:val="0"/>
                <w:noProof/>
                <w:webHidden/>
                <w:sz w:val="22"/>
              </w:rPr>
              <w:tab/>
            </w:r>
            <w:r w:rsidRPr="0030309B">
              <w:rPr>
                <w:b w:val="0"/>
                <w:bCs w:val="0"/>
                <w:noProof/>
                <w:webHidden/>
                <w:sz w:val="22"/>
              </w:rPr>
              <w:fldChar w:fldCharType="begin"/>
            </w:r>
            <w:r w:rsidRPr="0030309B">
              <w:rPr>
                <w:b w:val="0"/>
                <w:bCs w:val="0"/>
                <w:noProof/>
                <w:webHidden/>
                <w:sz w:val="22"/>
              </w:rPr>
              <w:instrText xml:space="preserve"> PAGEREF _Toc140141534 \h </w:instrText>
            </w:r>
            <w:r w:rsidRPr="0030309B">
              <w:rPr>
                <w:b w:val="0"/>
                <w:bCs w:val="0"/>
                <w:noProof/>
                <w:webHidden/>
                <w:sz w:val="22"/>
              </w:rPr>
            </w:r>
            <w:r w:rsidRPr="0030309B">
              <w:rPr>
                <w:b w:val="0"/>
                <w:bCs w:val="0"/>
                <w:noProof/>
                <w:webHidden/>
                <w:sz w:val="22"/>
              </w:rPr>
              <w:fldChar w:fldCharType="separate"/>
            </w:r>
            <w:r>
              <w:rPr>
                <w:b w:val="0"/>
                <w:bCs w:val="0"/>
                <w:noProof/>
                <w:webHidden/>
                <w:sz w:val="22"/>
              </w:rPr>
              <w:t>21</w:t>
            </w:r>
            <w:r w:rsidRPr="0030309B">
              <w:rPr>
                <w:b w:val="0"/>
                <w:bCs w:val="0"/>
                <w:noProof/>
                <w:webHidden/>
                <w:sz w:val="22"/>
              </w:rPr>
              <w:fldChar w:fldCharType="end"/>
            </w:r>
          </w:hyperlink>
        </w:p>
        <w:p w14:paraId="350062BB" w14:textId="45C584B3" w:rsidR="0030309B" w:rsidRPr="0030309B" w:rsidRDefault="0030309B">
          <w:pPr>
            <w:pStyle w:val="Inhopg2"/>
            <w:rPr>
              <w:rFonts w:asciiTheme="minorHAnsi" w:eastAsiaTheme="minorEastAsia" w:hAnsiTheme="minorHAnsi"/>
              <w:b w:val="0"/>
              <w:bCs w:val="0"/>
              <w:noProof/>
              <w:sz w:val="22"/>
              <w:lang w:eastAsia="nl-NL"/>
            </w:rPr>
          </w:pPr>
          <w:hyperlink w:anchor="_Toc140141535" w:history="1">
            <w:r w:rsidRPr="0030309B">
              <w:rPr>
                <w:rStyle w:val="Hyperlink"/>
                <w:b w:val="0"/>
                <w:bCs w:val="0"/>
                <w:noProof/>
                <w:sz w:val="22"/>
              </w:rPr>
              <w:t>2.2 De vertering van voedingsstoffen</w:t>
            </w:r>
            <w:r w:rsidRPr="0030309B">
              <w:rPr>
                <w:b w:val="0"/>
                <w:bCs w:val="0"/>
                <w:noProof/>
                <w:webHidden/>
                <w:sz w:val="22"/>
              </w:rPr>
              <w:tab/>
            </w:r>
            <w:r w:rsidRPr="0030309B">
              <w:rPr>
                <w:b w:val="0"/>
                <w:bCs w:val="0"/>
                <w:noProof/>
                <w:webHidden/>
                <w:sz w:val="22"/>
              </w:rPr>
              <w:fldChar w:fldCharType="begin"/>
            </w:r>
            <w:r w:rsidRPr="0030309B">
              <w:rPr>
                <w:b w:val="0"/>
                <w:bCs w:val="0"/>
                <w:noProof/>
                <w:webHidden/>
                <w:sz w:val="22"/>
              </w:rPr>
              <w:instrText xml:space="preserve"> PAGEREF _Toc140141535 \h </w:instrText>
            </w:r>
            <w:r w:rsidRPr="0030309B">
              <w:rPr>
                <w:b w:val="0"/>
                <w:bCs w:val="0"/>
                <w:noProof/>
                <w:webHidden/>
                <w:sz w:val="22"/>
              </w:rPr>
            </w:r>
            <w:r w:rsidRPr="0030309B">
              <w:rPr>
                <w:b w:val="0"/>
                <w:bCs w:val="0"/>
                <w:noProof/>
                <w:webHidden/>
                <w:sz w:val="22"/>
              </w:rPr>
              <w:fldChar w:fldCharType="separate"/>
            </w:r>
            <w:r>
              <w:rPr>
                <w:b w:val="0"/>
                <w:bCs w:val="0"/>
                <w:noProof/>
                <w:webHidden/>
                <w:sz w:val="22"/>
              </w:rPr>
              <w:t>22</w:t>
            </w:r>
            <w:r w:rsidRPr="0030309B">
              <w:rPr>
                <w:b w:val="0"/>
                <w:bCs w:val="0"/>
                <w:noProof/>
                <w:webHidden/>
                <w:sz w:val="22"/>
              </w:rPr>
              <w:fldChar w:fldCharType="end"/>
            </w:r>
          </w:hyperlink>
        </w:p>
        <w:p w14:paraId="6AD86D2F" w14:textId="73CA8941" w:rsidR="0030309B" w:rsidRPr="0030309B" w:rsidRDefault="0030309B">
          <w:pPr>
            <w:pStyle w:val="Inhopg2"/>
            <w:rPr>
              <w:rFonts w:asciiTheme="minorHAnsi" w:eastAsiaTheme="minorEastAsia" w:hAnsiTheme="minorHAnsi"/>
              <w:b w:val="0"/>
              <w:bCs w:val="0"/>
              <w:noProof/>
              <w:sz w:val="22"/>
              <w:lang w:eastAsia="nl-NL"/>
            </w:rPr>
          </w:pPr>
          <w:hyperlink w:anchor="_Toc140141536" w:history="1">
            <w:r w:rsidRPr="0030309B">
              <w:rPr>
                <w:rStyle w:val="Hyperlink"/>
                <w:b w:val="0"/>
                <w:bCs w:val="0"/>
                <w:noProof/>
                <w:sz w:val="22"/>
                <w:lang w:eastAsia="nl-NL"/>
              </w:rPr>
              <w:t>2.3 Enzymen (hv toets)</w:t>
            </w:r>
            <w:r w:rsidRPr="0030309B">
              <w:rPr>
                <w:b w:val="0"/>
                <w:bCs w:val="0"/>
                <w:noProof/>
                <w:webHidden/>
                <w:sz w:val="22"/>
              </w:rPr>
              <w:tab/>
            </w:r>
            <w:r w:rsidRPr="0030309B">
              <w:rPr>
                <w:b w:val="0"/>
                <w:bCs w:val="0"/>
                <w:noProof/>
                <w:webHidden/>
                <w:sz w:val="22"/>
              </w:rPr>
              <w:fldChar w:fldCharType="begin"/>
            </w:r>
            <w:r w:rsidRPr="0030309B">
              <w:rPr>
                <w:b w:val="0"/>
                <w:bCs w:val="0"/>
                <w:noProof/>
                <w:webHidden/>
                <w:sz w:val="22"/>
              </w:rPr>
              <w:instrText xml:space="preserve"> PAGEREF _Toc140141536 \h </w:instrText>
            </w:r>
            <w:r w:rsidRPr="0030309B">
              <w:rPr>
                <w:b w:val="0"/>
                <w:bCs w:val="0"/>
                <w:noProof/>
                <w:webHidden/>
                <w:sz w:val="22"/>
              </w:rPr>
            </w:r>
            <w:r w:rsidRPr="0030309B">
              <w:rPr>
                <w:b w:val="0"/>
                <w:bCs w:val="0"/>
                <w:noProof/>
                <w:webHidden/>
                <w:sz w:val="22"/>
              </w:rPr>
              <w:fldChar w:fldCharType="separate"/>
            </w:r>
            <w:r>
              <w:rPr>
                <w:b w:val="0"/>
                <w:bCs w:val="0"/>
                <w:noProof/>
                <w:webHidden/>
                <w:sz w:val="22"/>
              </w:rPr>
              <w:t>25</w:t>
            </w:r>
            <w:r w:rsidRPr="0030309B">
              <w:rPr>
                <w:b w:val="0"/>
                <w:bCs w:val="0"/>
                <w:noProof/>
                <w:webHidden/>
                <w:sz w:val="22"/>
              </w:rPr>
              <w:fldChar w:fldCharType="end"/>
            </w:r>
          </w:hyperlink>
        </w:p>
        <w:p w14:paraId="0BE18855" w14:textId="7B737490" w:rsidR="0030309B" w:rsidRPr="0030309B" w:rsidRDefault="0030309B">
          <w:pPr>
            <w:pStyle w:val="Inhopg2"/>
            <w:rPr>
              <w:rFonts w:asciiTheme="minorHAnsi" w:eastAsiaTheme="minorEastAsia" w:hAnsiTheme="minorHAnsi"/>
              <w:b w:val="0"/>
              <w:bCs w:val="0"/>
              <w:noProof/>
              <w:sz w:val="22"/>
              <w:lang w:eastAsia="nl-NL"/>
            </w:rPr>
          </w:pPr>
          <w:hyperlink w:anchor="_Toc140141537" w:history="1">
            <w:r w:rsidRPr="0030309B">
              <w:rPr>
                <w:rStyle w:val="Hyperlink"/>
                <w:b w:val="0"/>
                <w:bCs w:val="0"/>
                <w:noProof/>
                <w:sz w:val="22"/>
              </w:rPr>
              <w:t>2.4 Verbranding</w:t>
            </w:r>
            <w:r w:rsidRPr="0030309B">
              <w:rPr>
                <w:b w:val="0"/>
                <w:bCs w:val="0"/>
                <w:noProof/>
                <w:webHidden/>
                <w:sz w:val="22"/>
              </w:rPr>
              <w:tab/>
            </w:r>
            <w:r w:rsidRPr="0030309B">
              <w:rPr>
                <w:b w:val="0"/>
                <w:bCs w:val="0"/>
                <w:noProof/>
                <w:webHidden/>
                <w:sz w:val="22"/>
              </w:rPr>
              <w:fldChar w:fldCharType="begin"/>
            </w:r>
            <w:r w:rsidRPr="0030309B">
              <w:rPr>
                <w:b w:val="0"/>
                <w:bCs w:val="0"/>
                <w:noProof/>
                <w:webHidden/>
                <w:sz w:val="22"/>
              </w:rPr>
              <w:instrText xml:space="preserve"> PAGEREF _Toc140141537 \h </w:instrText>
            </w:r>
            <w:r w:rsidRPr="0030309B">
              <w:rPr>
                <w:b w:val="0"/>
                <w:bCs w:val="0"/>
                <w:noProof/>
                <w:webHidden/>
                <w:sz w:val="22"/>
              </w:rPr>
            </w:r>
            <w:r w:rsidRPr="0030309B">
              <w:rPr>
                <w:b w:val="0"/>
                <w:bCs w:val="0"/>
                <w:noProof/>
                <w:webHidden/>
                <w:sz w:val="22"/>
              </w:rPr>
              <w:fldChar w:fldCharType="separate"/>
            </w:r>
            <w:r>
              <w:rPr>
                <w:b w:val="0"/>
                <w:bCs w:val="0"/>
                <w:noProof/>
                <w:webHidden/>
                <w:sz w:val="22"/>
              </w:rPr>
              <w:t>25</w:t>
            </w:r>
            <w:r w:rsidRPr="0030309B">
              <w:rPr>
                <w:b w:val="0"/>
                <w:bCs w:val="0"/>
                <w:noProof/>
                <w:webHidden/>
                <w:sz w:val="22"/>
              </w:rPr>
              <w:fldChar w:fldCharType="end"/>
            </w:r>
          </w:hyperlink>
        </w:p>
        <w:p w14:paraId="6637D9DA" w14:textId="4D5D2402" w:rsidR="0030309B" w:rsidRPr="0030309B" w:rsidRDefault="0030309B">
          <w:pPr>
            <w:pStyle w:val="Inhopg2"/>
            <w:rPr>
              <w:rFonts w:asciiTheme="minorHAnsi" w:eastAsiaTheme="minorEastAsia" w:hAnsiTheme="minorHAnsi"/>
              <w:b w:val="0"/>
              <w:bCs w:val="0"/>
              <w:noProof/>
              <w:sz w:val="22"/>
              <w:lang w:eastAsia="nl-NL"/>
            </w:rPr>
          </w:pPr>
          <w:hyperlink w:anchor="_Toc140141538" w:history="1">
            <w:r w:rsidRPr="0030309B">
              <w:rPr>
                <w:rStyle w:val="Hyperlink"/>
                <w:b w:val="0"/>
                <w:bCs w:val="0"/>
                <w:noProof/>
                <w:sz w:val="22"/>
              </w:rPr>
              <w:t>3.1 Het ademhalingsstelsel</w:t>
            </w:r>
            <w:r w:rsidRPr="0030309B">
              <w:rPr>
                <w:b w:val="0"/>
                <w:bCs w:val="0"/>
                <w:noProof/>
                <w:webHidden/>
                <w:sz w:val="22"/>
              </w:rPr>
              <w:tab/>
            </w:r>
            <w:r w:rsidRPr="0030309B">
              <w:rPr>
                <w:b w:val="0"/>
                <w:bCs w:val="0"/>
                <w:noProof/>
                <w:webHidden/>
                <w:sz w:val="22"/>
              </w:rPr>
              <w:fldChar w:fldCharType="begin"/>
            </w:r>
            <w:r w:rsidRPr="0030309B">
              <w:rPr>
                <w:b w:val="0"/>
                <w:bCs w:val="0"/>
                <w:noProof/>
                <w:webHidden/>
                <w:sz w:val="22"/>
              </w:rPr>
              <w:instrText xml:space="preserve"> PAGEREF _Toc140141538 \h </w:instrText>
            </w:r>
            <w:r w:rsidRPr="0030309B">
              <w:rPr>
                <w:b w:val="0"/>
                <w:bCs w:val="0"/>
                <w:noProof/>
                <w:webHidden/>
                <w:sz w:val="22"/>
              </w:rPr>
            </w:r>
            <w:r w:rsidRPr="0030309B">
              <w:rPr>
                <w:b w:val="0"/>
                <w:bCs w:val="0"/>
                <w:noProof/>
                <w:webHidden/>
                <w:sz w:val="22"/>
              </w:rPr>
              <w:fldChar w:fldCharType="separate"/>
            </w:r>
            <w:r>
              <w:rPr>
                <w:b w:val="0"/>
                <w:bCs w:val="0"/>
                <w:noProof/>
                <w:webHidden/>
                <w:sz w:val="22"/>
              </w:rPr>
              <w:t>26</w:t>
            </w:r>
            <w:r w:rsidRPr="0030309B">
              <w:rPr>
                <w:b w:val="0"/>
                <w:bCs w:val="0"/>
                <w:noProof/>
                <w:webHidden/>
                <w:sz w:val="22"/>
              </w:rPr>
              <w:fldChar w:fldCharType="end"/>
            </w:r>
          </w:hyperlink>
        </w:p>
        <w:p w14:paraId="07AD6A26" w14:textId="431F9D5F" w:rsidR="0030309B" w:rsidRPr="0030309B" w:rsidRDefault="0030309B">
          <w:pPr>
            <w:pStyle w:val="Inhopg1"/>
            <w:tabs>
              <w:tab w:val="right" w:leader="dot" w:pos="9062"/>
            </w:tabs>
            <w:rPr>
              <w:rFonts w:asciiTheme="minorHAnsi" w:eastAsiaTheme="minorEastAsia" w:hAnsiTheme="minorHAnsi"/>
              <w:noProof/>
              <w:sz w:val="22"/>
              <w:lang w:eastAsia="nl-NL"/>
            </w:rPr>
          </w:pPr>
          <w:hyperlink w:anchor="_Toc140141539" w:history="1">
            <w:r w:rsidRPr="0030309B">
              <w:rPr>
                <w:rStyle w:val="Hyperlink"/>
                <w:rFonts w:cs="Arial"/>
                <w:noProof/>
                <w:sz w:val="22"/>
              </w:rPr>
              <w:t>Hoofdstuk 4: De bloedsomloop</w:t>
            </w:r>
            <w:r w:rsidRPr="0030309B">
              <w:rPr>
                <w:noProof/>
                <w:webHidden/>
                <w:sz w:val="22"/>
              </w:rPr>
              <w:tab/>
            </w:r>
            <w:r w:rsidRPr="0030309B">
              <w:rPr>
                <w:noProof/>
                <w:webHidden/>
                <w:sz w:val="22"/>
              </w:rPr>
              <w:fldChar w:fldCharType="begin"/>
            </w:r>
            <w:r w:rsidRPr="0030309B">
              <w:rPr>
                <w:noProof/>
                <w:webHidden/>
                <w:sz w:val="22"/>
              </w:rPr>
              <w:instrText xml:space="preserve"> PAGEREF _Toc140141539 \h </w:instrText>
            </w:r>
            <w:r w:rsidRPr="0030309B">
              <w:rPr>
                <w:noProof/>
                <w:webHidden/>
                <w:sz w:val="22"/>
              </w:rPr>
            </w:r>
            <w:r w:rsidRPr="0030309B">
              <w:rPr>
                <w:noProof/>
                <w:webHidden/>
                <w:sz w:val="22"/>
              </w:rPr>
              <w:fldChar w:fldCharType="separate"/>
            </w:r>
            <w:r>
              <w:rPr>
                <w:noProof/>
                <w:webHidden/>
                <w:sz w:val="22"/>
              </w:rPr>
              <w:t>29</w:t>
            </w:r>
            <w:r w:rsidRPr="0030309B">
              <w:rPr>
                <w:noProof/>
                <w:webHidden/>
                <w:sz w:val="22"/>
              </w:rPr>
              <w:fldChar w:fldCharType="end"/>
            </w:r>
          </w:hyperlink>
        </w:p>
        <w:p w14:paraId="22CDE123" w14:textId="249D8C24" w:rsidR="0030309B" w:rsidRPr="0030309B" w:rsidRDefault="0030309B">
          <w:pPr>
            <w:pStyle w:val="Inhopg2"/>
            <w:rPr>
              <w:rFonts w:asciiTheme="minorHAnsi" w:eastAsiaTheme="minorEastAsia" w:hAnsiTheme="minorHAnsi"/>
              <w:b w:val="0"/>
              <w:bCs w:val="0"/>
              <w:noProof/>
              <w:sz w:val="22"/>
              <w:lang w:eastAsia="nl-NL"/>
            </w:rPr>
          </w:pPr>
          <w:hyperlink w:anchor="_Toc140141540" w:history="1">
            <w:r w:rsidRPr="0030309B">
              <w:rPr>
                <w:rStyle w:val="Hyperlink"/>
                <w:b w:val="0"/>
                <w:bCs w:val="0"/>
                <w:noProof/>
                <w:sz w:val="22"/>
              </w:rPr>
              <w:t>4.1 De grote en kleine bloedsomloop</w:t>
            </w:r>
            <w:r w:rsidRPr="0030309B">
              <w:rPr>
                <w:b w:val="0"/>
                <w:bCs w:val="0"/>
                <w:noProof/>
                <w:webHidden/>
                <w:sz w:val="22"/>
              </w:rPr>
              <w:tab/>
            </w:r>
            <w:r w:rsidRPr="0030309B">
              <w:rPr>
                <w:b w:val="0"/>
                <w:bCs w:val="0"/>
                <w:noProof/>
                <w:webHidden/>
                <w:sz w:val="22"/>
              </w:rPr>
              <w:fldChar w:fldCharType="begin"/>
            </w:r>
            <w:r w:rsidRPr="0030309B">
              <w:rPr>
                <w:b w:val="0"/>
                <w:bCs w:val="0"/>
                <w:noProof/>
                <w:webHidden/>
                <w:sz w:val="22"/>
              </w:rPr>
              <w:instrText xml:space="preserve"> PAGEREF _Toc140141540 \h </w:instrText>
            </w:r>
            <w:r w:rsidRPr="0030309B">
              <w:rPr>
                <w:b w:val="0"/>
                <w:bCs w:val="0"/>
                <w:noProof/>
                <w:webHidden/>
                <w:sz w:val="22"/>
              </w:rPr>
            </w:r>
            <w:r w:rsidRPr="0030309B">
              <w:rPr>
                <w:b w:val="0"/>
                <w:bCs w:val="0"/>
                <w:noProof/>
                <w:webHidden/>
                <w:sz w:val="22"/>
              </w:rPr>
              <w:fldChar w:fldCharType="separate"/>
            </w:r>
            <w:r>
              <w:rPr>
                <w:b w:val="0"/>
                <w:bCs w:val="0"/>
                <w:noProof/>
                <w:webHidden/>
                <w:sz w:val="22"/>
              </w:rPr>
              <w:t>29</w:t>
            </w:r>
            <w:r w:rsidRPr="0030309B">
              <w:rPr>
                <w:b w:val="0"/>
                <w:bCs w:val="0"/>
                <w:noProof/>
                <w:webHidden/>
                <w:sz w:val="22"/>
              </w:rPr>
              <w:fldChar w:fldCharType="end"/>
            </w:r>
          </w:hyperlink>
        </w:p>
        <w:p w14:paraId="4F42D16F" w14:textId="259E4E63" w:rsidR="0030309B" w:rsidRPr="0030309B" w:rsidRDefault="0030309B">
          <w:pPr>
            <w:pStyle w:val="Inhopg2"/>
            <w:rPr>
              <w:rFonts w:asciiTheme="minorHAnsi" w:eastAsiaTheme="minorEastAsia" w:hAnsiTheme="minorHAnsi"/>
              <w:b w:val="0"/>
              <w:bCs w:val="0"/>
              <w:noProof/>
              <w:sz w:val="22"/>
              <w:lang w:eastAsia="nl-NL"/>
            </w:rPr>
          </w:pPr>
          <w:hyperlink w:anchor="_Toc140141541" w:history="1">
            <w:r w:rsidRPr="0030309B">
              <w:rPr>
                <w:rStyle w:val="Hyperlink"/>
                <w:b w:val="0"/>
                <w:bCs w:val="0"/>
                <w:noProof/>
                <w:sz w:val="22"/>
              </w:rPr>
              <w:t>4.2 De bloedvaten</w:t>
            </w:r>
            <w:r w:rsidRPr="0030309B">
              <w:rPr>
                <w:b w:val="0"/>
                <w:bCs w:val="0"/>
                <w:noProof/>
                <w:webHidden/>
                <w:sz w:val="22"/>
              </w:rPr>
              <w:tab/>
            </w:r>
            <w:r w:rsidRPr="0030309B">
              <w:rPr>
                <w:b w:val="0"/>
                <w:bCs w:val="0"/>
                <w:noProof/>
                <w:webHidden/>
                <w:sz w:val="22"/>
              </w:rPr>
              <w:fldChar w:fldCharType="begin"/>
            </w:r>
            <w:r w:rsidRPr="0030309B">
              <w:rPr>
                <w:b w:val="0"/>
                <w:bCs w:val="0"/>
                <w:noProof/>
                <w:webHidden/>
                <w:sz w:val="22"/>
              </w:rPr>
              <w:instrText xml:space="preserve"> PAGEREF _Toc140141541 \h </w:instrText>
            </w:r>
            <w:r w:rsidRPr="0030309B">
              <w:rPr>
                <w:b w:val="0"/>
                <w:bCs w:val="0"/>
                <w:noProof/>
                <w:webHidden/>
                <w:sz w:val="22"/>
              </w:rPr>
            </w:r>
            <w:r w:rsidRPr="0030309B">
              <w:rPr>
                <w:b w:val="0"/>
                <w:bCs w:val="0"/>
                <w:noProof/>
                <w:webHidden/>
                <w:sz w:val="22"/>
              </w:rPr>
              <w:fldChar w:fldCharType="separate"/>
            </w:r>
            <w:r>
              <w:rPr>
                <w:b w:val="0"/>
                <w:bCs w:val="0"/>
                <w:noProof/>
                <w:webHidden/>
                <w:sz w:val="22"/>
              </w:rPr>
              <w:t>30</w:t>
            </w:r>
            <w:r w:rsidRPr="0030309B">
              <w:rPr>
                <w:b w:val="0"/>
                <w:bCs w:val="0"/>
                <w:noProof/>
                <w:webHidden/>
                <w:sz w:val="22"/>
              </w:rPr>
              <w:fldChar w:fldCharType="end"/>
            </w:r>
          </w:hyperlink>
        </w:p>
        <w:p w14:paraId="5169615F" w14:textId="28FBF9B2" w:rsidR="0030309B" w:rsidRPr="0030309B" w:rsidRDefault="0030309B">
          <w:pPr>
            <w:pStyle w:val="Inhopg2"/>
            <w:rPr>
              <w:rFonts w:asciiTheme="minorHAnsi" w:eastAsiaTheme="minorEastAsia" w:hAnsiTheme="minorHAnsi"/>
              <w:b w:val="0"/>
              <w:bCs w:val="0"/>
              <w:noProof/>
              <w:sz w:val="22"/>
              <w:lang w:eastAsia="nl-NL"/>
            </w:rPr>
          </w:pPr>
          <w:hyperlink w:anchor="_Toc140141542" w:history="1">
            <w:r w:rsidRPr="0030309B">
              <w:rPr>
                <w:rStyle w:val="Hyperlink"/>
                <w:b w:val="0"/>
                <w:bCs w:val="0"/>
                <w:noProof/>
                <w:sz w:val="22"/>
              </w:rPr>
              <w:t>4.3 Bloedcellen</w:t>
            </w:r>
            <w:r w:rsidRPr="0030309B">
              <w:rPr>
                <w:b w:val="0"/>
                <w:bCs w:val="0"/>
                <w:noProof/>
                <w:webHidden/>
                <w:sz w:val="22"/>
              </w:rPr>
              <w:tab/>
            </w:r>
            <w:r w:rsidRPr="0030309B">
              <w:rPr>
                <w:b w:val="0"/>
                <w:bCs w:val="0"/>
                <w:noProof/>
                <w:webHidden/>
                <w:sz w:val="22"/>
              </w:rPr>
              <w:fldChar w:fldCharType="begin"/>
            </w:r>
            <w:r w:rsidRPr="0030309B">
              <w:rPr>
                <w:b w:val="0"/>
                <w:bCs w:val="0"/>
                <w:noProof/>
                <w:webHidden/>
                <w:sz w:val="22"/>
              </w:rPr>
              <w:instrText xml:space="preserve"> PAGEREF _Toc140141542 \h </w:instrText>
            </w:r>
            <w:r w:rsidRPr="0030309B">
              <w:rPr>
                <w:b w:val="0"/>
                <w:bCs w:val="0"/>
                <w:noProof/>
                <w:webHidden/>
                <w:sz w:val="22"/>
              </w:rPr>
            </w:r>
            <w:r w:rsidRPr="0030309B">
              <w:rPr>
                <w:b w:val="0"/>
                <w:bCs w:val="0"/>
                <w:noProof/>
                <w:webHidden/>
                <w:sz w:val="22"/>
              </w:rPr>
              <w:fldChar w:fldCharType="separate"/>
            </w:r>
            <w:r>
              <w:rPr>
                <w:b w:val="0"/>
                <w:bCs w:val="0"/>
                <w:noProof/>
                <w:webHidden/>
                <w:sz w:val="22"/>
              </w:rPr>
              <w:t>32</w:t>
            </w:r>
            <w:r w:rsidRPr="0030309B">
              <w:rPr>
                <w:b w:val="0"/>
                <w:bCs w:val="0"/>
                <w:noProof/>
                <w:webHidden/>
                <w:sz w:val="22"/>
              </w:rPr>
              <w:fldChar w:fldCharType="end"/>
            </w:r>
          </w:hyperlink>
        </w:p>
        <w:p w14:paraId="52C94F61" w14:textId="4CBBB2B5" w:rsidR="0030309B" w:rsidRPr="0030309B" w:rsidRDefault="0030309B">
          <w:pPr>
            <w:pStyle w:val="Inhopg2"/>
            <w:rPr>
              <w:rFonts w:asciiTheme="minorHAnsi" w:eastAsiaTheme="minorEastAsia" w:hAnsiTheme="minorHAnsi"/>
              <w:b w:val="0"/>
              <w:bCs w:val="0"/>
              <w:noProof/>
              <w:sz w:val="22"/>
              <w:lang w:eastAsia="nl-NL"/>
            </w:rPr>
          </w:pPr>
          <w:hyperlink w:anchor="_Toc140141543" w:history="1">
            <w:r w:rsidRPr="0030309B">
              <w:rPr>
                <w:rStyle w:val="Hyperlink"/>
                <w:b w:val="0"/>
                <w:bCs w:val="0"/>
                <w:noProof/>
                <w:sz w:val="22"/>
              </w:rPr>
              <w:t>4.4 Het hart</w:t>
            </w:r>
            <w:r w:rsidRPr="0030309B">
              <w:rPr>
                <w:b w:val="0"/>
                <w:bCs w:val="0"/>
                <w:noProof/>
                <w:webHidden/>
                <w:sz w:val="22"/>
              </w:rPr>
              <w:tab/>
            </w:r>
            <w:r w:rsidRPr="0030309B">
              <w:rPr>
                <w:b w:val="0"/>
                <w:bCs w:val="0"/>
                <w:noProof/>
                <w:webHidden/>
                <w:sz w:val="22"/>
              </w:rPr>
              <w:fldChar w:fldCharType="begin"/>
            </w:r>
            <w:r w:rsidRPr="0030309B">
              <w:rPr>
                <w:b w:val="0"/>
                <w:bCs w:val="0"/>
                <w:noProof/>
                <w:webHidden/>
                <w:sz w:val="22"/>
              </w:rPr>
              <w:instrText xml:space="preserve"> PAGEREF _Toc140141543 \h </w:instrText>
            </w:r>
            <w:r w:rsidRPr="0030309B">
              <w:rPr>
                <w:b w:val="0"/>
                <w:bCs w:val="0"/>
                <w:noProof/>
                <w:webHidden/>
                <w:sz w:val="22"/>
              </w:rPr>
            </w:r>
            <w:r w:rsidRPr="0030309B">
              <w:rPr>
                <w:b w:val="0"/>
                <w:bCs w:val="0"/>
                <w:noProof/>
                <w:webHidden/>
                <w:sz w:val="22"/>
              </w:rPr>
              <w:fldChar w:fldCharType="separate"/>
            </w:r>
            <w:r>
              <w:rPr>
                <w:b w:val="0"/>
                <w:bCs w:val="0"/>
                <w:noProof/>
                <w:webHidden/>
                <w:sz w:val="22"/>
              </w:rPr>
              <w:t>34</w:t>
            </w:r>
            <w:r w:rsidRPr="0030309B">
              <w:rPr>
                <w:b w:val="0"/>
                <w:bCs w:val="0"/>
                <w:noProof/>
                <w:webHidden/>
                <w:sz w:val="22"/>
              </w:rPr>
              <w:fldChar w:fldCharType="end"/>
            </w:r>
          </w:hyperlink>
        </w:p>
        <w:p w14:paraId="0FF71C3A" w14:textId="063FBD37" w:rsidR="0030309B" w:rsidRPr="0030309B" w:rsidRDefault="0030309B">
          <w:pPr>
            <w:pStyle w:val="Inhopg1"/>
            <w:tabs>
              <w:tab w:val="right" w:leader="dot" w:pos="9062"/>
            </w:tabs>
            <w:rPr>
              <w:rFonts w:asciiTheme="minorHAnsi" w:eastAsiaTheme="minorEastAsia" w:hAnsiTheme="minorHAnsi"/>
              <w:noProof/>
              <w:sz w:val="22"/>
              <w:lang w:eastAsia="nl-NL"/>
            </w:rPr>
          </w:pPr>
          <w:hyperlink w:anchor="_Toc140141544" w:history="1">
            <w:r w:rsidRPr="0030309B">
              <w:rPr>
                <w:rStyle w:val="Hyperlink"/>
                <w:noProof/>
                <w:sz w:val="22"/>
              </w:rPr>
              <w:t>Hoofdstuk 5: Intelligenties en IQ-meting</w:t>
            </w:r>
            <w:r w:rsidRPr="0030309B">
              <w:rPr>
                <w:noProof/>
                <w:webHidden/>
                <w:sz w:val="22"/>
              </w:rPr>
              <w:tab/>
            </w:r>
            <w:r w:rsidRPr="0030309B">
              <w:rPr>
                <w:noProof/>
                <w:webHidden/>
                <w:sz w:val="22"/>
              </w:rPr>
              <w:fldChar w:fldCharType="begin"/>
            </w:r>
            <w:r w:rsidRPr="0030309B">
              <w:rPr>
                <w:noProof/>
                <w:webHidden/>
                <w:sz w:val="22"/>
              </w:rPr>
              <w:instrText xml:space="preserve"> PAGEREF _Toc140141544 \h </w:instrText>
            </w:r>
            <w:r w:rsidRPr="0030309B">
              <w:rPr>
                <w:noProof/>
                <w:webHidden/>
                <w:sz w:val="22"/>
              </w:rPr>
            </w:r>
            <w:r w:rsidRPr="0030309B">
              <w:rPr>
                <w:noProof/>
                <w:webHidden/>
                <w:sz w:val="22"/>
              </w:rPr>
              <w:fldChar w:fldCharType="separate"/>
            </w:r>
            <w:r>
              <w:rPr>
                <w:noProof/>
                <w:webHidden/>
                <w:sz w:val="22"/>
              </w:rPr>
              <w:t>35</w:t>
            </w:r>
            <w:r w:rsidRPr="0030309B">
              <w:rPr>
                <w:noProof/>
                <w:webHidden/>
                <w:sz w:val="22"/>
              </w:rPr>
              <w:fldChar w:fldCharType="end"/>
            </w:r>
          </w:hyperlink>
        </w:p>
        <w:p w14:paraId="16028456" w14:textId="0761E8B0" w:rsidR="0030309B" w:rsidRPr="0030309B" w:rsidRDefault="0030309B">
          <w:pPr>
            <w:pStyle w:val="Inhopg2"/>
            <w:rPr>
              <w:rFonts w:asciiTheme="minorHAnsi" w:eastAsiaTheme="minorEastAsia" w:hAnsiTheme="minorHAnsi"/>
              <w:b w:val="0"/>
              <w:bCs w:val="0"/>
              <w:noProof/>
              <w:sz w:val="22"/>
              <w:lang w:eastAsia="nl-NL"/>
            </w:rPr>
          </w:pPr>
          <w:hyperlink w:anchor="_Toc140141545" w:history="1">
            <w:r w:rsidRPr="0030309B">
              <w:rPr>
                <w:rStyle w:val="Hyperlink"/>
                <w:b w:val="0"/>
                <w:bCs w:val="0"/>
                <w:noProof/>
                <w:sz w:val="22"/>
              </w:rPr>
              <w:t>5.1 Meervoudige intelligenties</w:t>
            </w:r>
            <w:r w:rsidRPr="0030309B">
              <w:rPr>
                <w:b w:val="0"/>
                <w:bCs w:val="0"/>
                <w:noProof/>
                <w:webHidden/>
                <w:sz w:val="22"/>
              </w:rPr>
              <w:tab/>
            </w:r>
            <w:r w:rsidRPr="0030309B">
              <w:rPr>
                <w:b w:val="0"/>
                <w:bCs w:val="0"/>
                <w:noProof/>
                <w:webHidden/>
                <w:sz w:val="22"/>
              </w:rPr>
              <w:fldChar w:fldCharType="begin"/>
            </w:r>
            <w:r w:rsidRPr="0030309B">
              <w:rPr>
                <w:b w:val="0"/>
                <w:bCs w:val="0"/>
                <w:noProof/>
                <w:webHidden/>
                <w:sz w:val="22"/>
              </w:rPr>
              <w:instrText xml:space="preserve"> PAGEREF _Toc140141545 \h </w:instrText>
            </w:r>
            <w:r w:rsidRPr="0030309B">
              <w:rPr>
                <w:b w:val="0"/>
                <w:bCs w:val="0"/>
                <w:noProof/>
                <w:webHidden/>
                <w:sz w:val="22"/>
              </w:rPr>
            </w:r>
            <w:r w:rsidRPr="0030309B">
              <w:rPr>
                <w:b w:val="0"/>
                <w:bCs w:val="0"/>
                <w:noProof/>
                <w:webHidden/>
                <w:sz w:val="22"/>
              </w:rPr>
              <w:fldChar w:fldCharType="separate"/>
            </w:r>
            <w:r>
              <w:rPr>
                <w:b w:val="0"/>
                <w:bCs w:val="0"/>
                <w:noProof/>
                <w:webHidden/>
                <w:sz w:val="22"/>
              </w:rPr>
              <w:t>35</w:t>
            </w:r>
            <w:r w:rsidRPr="0030309B">
              <w:rPr>
                <w:b w:val="0"/>
                <w:bCs w:val="0"/>
                <w:noProof/>
                <w:webHidden/>
                <w:sz w:val="22"/>
              </w:rPr>
              <w:fldChar w:fldCharType="end"/>
            </w:r>
          </w:hyperlink>
        </w:p>
        <w:p w14:paraId="799B919C" w14:textId="71C91D5B" w:rsidR="0030309B" w:rsidRPr="0030309B" w:rsidRDefault="0030309B">
          <w:pPr>
            <w:pStyle w:val="Inhopg2"/>
            <w:rPr>
              <w:rFonts w:asciiTheme="minorHAnsi" w:eastAsiaTheme="minorEastAsia" w:hAnsiTheme="minorHAnsi"/>
              <w:b w:val="0"/>
              <w:bCs w:val="0"/>
              <w:noProof/>
              <w:sz w:val="22"/>
              <w:lang w:eastAsia="nl-NL"/>
            </w:rPr>
          </w:pPr>
          <w:hyperlink w:anchor="_Toc140141546" w:history="1">
            <w:r w:rsidRPr="0030309B">
              <w:rPr>
                <w:rStyle w:val="Hyperlink"/>
                <w:b w:val="0"/>
                <w:bCs w:val="0"/>
                <w:noProof/>
                <w:sz w:val="22"/>
              </w:rPr>
              <w:t>5.2 Factoren bij intelligentiemetingen</w:t>
            </w:r>
            <w:r w:rsidRPr="0030309B">
              <w:rPr>
                <w:b w:val="0"/>
                <w:bCs w:val="0"/>
                <w:noProof/>
                <w:webHidden/>
                <w:sz w:val="22"/>
              </w:rPr>
              <w:tab/>
            </w:r>
            <w:r w:rsidRPr="0030309B">
              <w:rPr>
                <w:b w:val="0"/>
                <w:bCs w:val="0"/>
                <w:noProof/>
                <w:webHidden/>
                <w:sz w:val="22"/>
              </w:rPr>
              <w:fldChar w:fldCharType="begin"/>
            </w:r>
            <w:r w:rsidRPr="0030309B">
              <w:rPr>
                <w:b w:val="0"/>
                <w:bCs w:val="0"/>
                <w:noProof/>
                <w:webHidden/>
                <w:sz w:val="22"/>
              </w:rPr>
              <w:instrText xml:space="preserve"> PAGEREF _Toc140141546 \h </w:instrText>
            </w:r>
            <w:r w:rsidRPr="0030309B">
              <w:rPr>
                <w:b w:val="0"/>
                <w:bCs w:val="0"/>
                <w:noProof/>
                <w:webHidden/>
                <w:sz w:val="22"/>
              </w:rPr>
            </w:r>
            <w:r w:rsidRPr="0030309B">
              <w:rPr>
                <w:b w:val="0"/>
                <w:bCs w:val="0"/>
                <w:noProof/>
                <w:webHidden/>
                <w:sz w:val="22"/>
              </w:rPr>
              <w:fldChar w:fldCharType="separate"/>
            </w:r>
            <w:r>
              <w:rPr>
                <w:b w:val="0"/>
                <w:bCs w:val="0"/>
                <w:noProof/>
                <w:webHidden/>
                <w:sz w:val="22"/>
              </w:rPr>
              <w:t>36</w:t>
            </w:r>
            <w:r w:rsidRPr="0030309B">
              <w:rPr>
                <w:b w:val="0"/>
                <w:bCs w:val="0"/>
                <w:noProof/>
                <w:webHidden/>
                <w:sz w:val="22"/>
              </w:rPr>
              <w:fldChar w:fldCharType="end"/>
            </w:r>
          </w:hyperlink>
        </w:p>
        <w:p w14:paraId="602DFA9E" w14:textId="5D29EDF1" w:rsidR="0030309B" w:rsidRPr="0030309B" w:rsidRDefault="0030309B">
          <w:pPr>
            <w:pStyle w:val="Inhopg2"/>
            <w:rPr>
              <w:rFonts w:asciiTheme="minorHAnsi" w:eastAsiaTheme="minorEastAsia" w:hAnsiTheme="minorHAnsi"/>
              <w:b w:val="0"/>
              <w:bCs w:val="0"/>
              <w:noProof/>
              <w:sz w:val="22"/>
              <w:lang w:eastAsia="nl-NL"/>
            </w:rPr>
          </w:pPr>
          <w:hyperlink w:anchor="_Toc140141547" w:history="1">
            <w:r w:rsidRPr="0030309B">
              <w:rPr>
                <w:rStyle w:val="Hyperlink"/>
                <w:b w:val="0"/>
                <w:bCs w:val="0"/>
                <w:noProof/>
                <w:sz w:val="22"/>
              </w:rPr>
              <w:t>5.3 De Binet-Simo intelligentietest</w:t>
            </w:r>
            <w:r w:rsidRPr="0030309B">
              <w:rPr>
                <w:b w:val="0"/>
                <w:bCs w:val="0"/>
                <w:noProof/>
                <w:webHidden/>
                <w:sz w:val="22"/>
              </w:rPr>
              <w:tab/>
            </w:r>
            <w:r w:rsidRPr="0030309B">
              <w:rPr>
                <w:b w:val="0"/>
                <w:bCs w:val="0"/>
                <w:noProof/>
                <w:webHidden/>
                <w:sz w:val="22"/>
              </w:rPr>
              <w:fldChar w:fldCharType="begin"/>
            </w:r>
            <w:r w:rsidRPr="0030309B">
              <w:rPr>
                <w:b w:val="0"/>
                <w:bCs w:val="0"/>
                <w:noProof/>
                <w:webHidden/>
                <w:sz w:val="22"/>
              </w:rPr>
              <w:instrText xml:space="preserve"> PAGEREF _Toc140141547 \h </w:instrText>
            </w:r>
            <w:r w:rsidRPr="0030309B">
              <w:rPr>
                <w:b w:val="0"/>
                <w:bCs w:val="0"/>
                <w:noProof/>
                <w:webHidden/>
                <w:sz w:val="22"/>
              </w:rPr>
            </w:r>
            <w:r w:rsidRPr="0030309B">
              <w:rPr>
                <w:b w:val="0"/>
                <w:bCs w:val="0"/>
                <w:noProof/>
                <w:webHidden/>
                <w:sz w:val="22"/>
              </w:rPr>
              <w:fldChar w:fldCharType="separate"/>
            </w:r>
            <w:r>
              <w:rPr>
                <w:b w:val="0"/>
                <w:bCs w:val="0"/>
                <w:noProof/>
                <w:webHidden/>
                <w:sz w:val="22"/>
              </w:rPr>
              <w:t>37</w:t>
            </w:r>
            <w:r w:rsidRPr="0030309B">
              <w:rPr>
                <w:b w:val="0"/>
                <w:bCs w:val="0"/>
                <w:noProof/>
                <w:webHidden/>
                <w:sz w:val="22"/>
              </w:rPr>
              <w:fldChar w:fldCharType="end"/>
            </w:r>
          </w:hyperlink>
        </w:p>
        <w:p w14:paraId="5EF45D6F" w14:textId="326D04B6" w:rsidR="0030309B" w:rsidRPr="0030309B" w:rsidRDefault="0030309B">
          <w:pPr>
            <w:pStyle w:val="Inhopg2"/>
            <w:rPr>
              <w:rFonts w:asciiTheme="minorHAnsi" w:eastAsiaTheme="minorEastAsia" w:hAnsiTheme="minorHAnsi"/>
              <w:b w:val="0"/>
              <w:bCs w:val="0"/>
              <w:noProof/>
              <w:sz w:val="22"/>
              <w:lang w:eastAsia="nl-NL"/>
            </w:rPr>
          </w:pPr>
          <w:hyperlink w:anchor="_Toc140141548" w:history="1">
            <w:r w:rsidRPr="0030309B">
              <w:rPr>
                <w:rStyle w:val="Hyperlink"/>
                <w:b w:val="0"/>
                <w:bCs w:val="0"/>
                <w:noProof/>
                <w:sz w:val="22"/>
              </w:rPr>
              <w:t>5.4 Intelligentiequotiënt</w:t>
            </w:r>
            <w:r w:rsidRPr="0030309B">
              <w:rPr>
                <w:b w:val="0"/>
                <w:bCs w:val="0"/>
                <w:noProof/>
                <w:webHidden/>
                <w:sz w:val="22"/>
              </w:rPr>
              <w:tab/>
            </w:r>
            <w:r w:rsidRPr="0030309B">
              <w:rPr>
                <w:b w:val="0"/>
                <w:bCs w:val="0"/>
                <w:noProof/>
                <w:webHidden/>
                <w:sz w:val="22"/>
              </w:rPr>
              <w:fldChar w:fldCharType="begin"/>
            </w:r>
            <w:r w:rsidRPr="0030309B">
              <w:rPr>
                <w:b w:val="0"/>
                <w:bCs w:val="0"/>
                <w:noProof/>
                <w:webHidden/>
                <w:sz w:val="22"/>
              </w:rPr>
              <w:instrText xml:space="preserve"> PAGEREF _Toc140141548 \h </w:instrText>
            </w:r>
            <w:r w:rsidRPr="0030309B">
              <w:rPr>
                <w:b w:val="0"/>
                <w:bCs w:val="0"/>
                <w:noProof/>
                <w:webHidden/>
                <w:sz w:val="22"/>
              </w:rPr>
            </w:r>
            <w:r w:rsidRPr="0030309B">
              <w:rPr>
                <w:b w:val="0"/>
                <w:bCs w:val="0"/>
                <w:noProof/>
                <w:webHidden/>
                <w:sz w:val="22"/>
              </w:rPr>
              <w:fldChar w:fldCharType="separate"/>
            </w:r>
            <w:r>
              <w:rPr>
                <w:b w:val="0"/>
                <w:bCs w:val="0"/>
                <w:noProof/>
                <w:webHidden/>
                <w:sz w:val="22"/>
              </w:rPr>
              <w:t>37</w:t>
            </w:r>
            <w:r w:rsidRPr="0030309B">
              <w:rPr>
                <w:b w:val="0"/>
                <w:bCs w:val="0"/>
                <w:noProof/>
                <w:webHidden/>
                <w:sz w:val="22"/>
              </w:rPr>
              <w:fldChar w:fldCharType="end"/>
            </w:r>
          </w:hyperlink>
        </w:p>
        <w:p w14:paraId="5FB14397" w14:textId="79787760" w:rsidR="0030309B" w:rsidRPr="0030309B" w:rsidRDefault="0030309B">
          <w:pPr>
            <w:pStyle w:val="Inhopg1"/>
            <w:tabs>
              <w:tab w:val="right" w:leader="dot" w:pos="9062"/>
            </w:tabs>
            <w:rPr>
              <w:rFonts w:asciiTheme="minorHAnsi" w:eastAsiaTheme="minorEastAsia" w:hAnsiTheme="minorHAnsi"/>
              <w:noProof/>
              <w:sz w:val="22"/>
              <w:lang w:eastAsia="nl-NL"/>
            </w:rPr>
          </w:pPr>
          <w:hyperlink w:anchor="_Toc140141549" w:history="1">
            <w:r w:rsidRPr="0030309B">
              <w:rPr>
                <w:rStyle w:val="Hyperlink"/>
                <w:noProof/>
                <w:sz w:val="22"/>
              </w:rPr>
              <w:t>Hoofdstuk 6: Opbouw van hersenen</w:t>
            </w:r>
            <w:r w:rsidRPr="0030309B">
              <w:rPr>
                <w:noProof/>
                <w:webHidden/>
                <w:sz w:val="22"/>
              </w:rPr>
              <w:tab/>
            </w:r>
            <w:r w:rsidRPr="0030309B">
              <w:rPr>
                <w:noProof/>
                <w:webHidden/>
                <w:sz w:val="22"/>
              </w:rPr>
              <w:fldChar w:fldCharType="begin"/>
            </w:r>
            <w:r w:rsidRPr="0030309B">
              <w:rPr>
                <w:noProof/>
                <w:webHidden/>
                <w:sz w:val="22"/>
              </w:rPr>
              <w:instrText xml:space="preserve"> PAGEREF _Toc140141549 \h </w:instrText>
            </w:r>
            <w:r w:rsidRPr="0030309B">
              <w:rPr>
                <w:noProof/>
                <w:webHidden/>
                <w:sz w:val="22"/>
              </w:rPr>
            </w:r>
            <w:r w:rsidRPr="0030309B">
              <w:rPr>
                <w:noProof/>
                <w:webHidden/>
                <w:sz w:val="22"/>
              </w:rPr>
              <w:fldChar w:fldCharType="separate"/>
            </w:r>
            <w:r>
              <w:rPr>
                <w:noProof/>
                <w:webHidden/>
                <w:sz w:val="22"/>
              </w:rPr>
              <w:t>39</w:t>
            </w:r>
            <w:r w:rsidRPr="0030309B">
              <w:rPr>
                <w:noProof/>
                <w:webHidden/>
                <w:sz w:val="22"/>
              </w:rPr>
              <w:fldChar w:fldCharType="end"/>
            </w:r>
          </w:hyperlink>
        </w:p>
        <w:p w14:paraId="2E7AD0A6" w14:textId="1CF4594A" w:rsidR="0030309B" w:rsidRPr="0030309B" w:rsidRDefault="0030309B">
          <w:pPr>
            <w:pStyle w:val="Inhopg2"/>
            <w:rPr>
              <w:rFonts w:asciiTheme="minorHAnsi" w:eastAsiaTheme="minorEastAsia" w:hAnsiTheme="minorHAnsi"/>
              <w:b w:val="0"/>
              <w:bCs w:val="0"/>
              <w:noProof/>
              <w:sz w:val="22"/>
              <w:lang w:eastAsia="nl-NL"/>
            </w:rPr>
          </w:pPr>
          <w:hyperlink w:anchor="_Toc140141550" w:history="1">
            <w:r w:rsidRPr="0030309B">
              <w:rPr>
                <w:rStyle w:val="Hyperlink"/>
                <w:b w:val="0"/>
                <w:bCs w:val="0"/>
                <w:noProof/>
                <w:sz w:val="22"/>
              </w:rPr>
              <w:t>6.1 Opbouw van hersenen</w:t>
            </w:r>
            <w:r w:rsidRPr="0030309B">
              <w:rPr>
                <w:b w:val="0"/>
                <w:bCs w:val="0"/>
                <w:noProof/>
                <w:webHidden/>
                <w:sz w:val="22"/>
              </w:rPr>
              <w:tab/>
            </w:r>
            <w:r w:rsidRPr="0030309B">
              <w:rPr>
                <w:b w:val="0"/>
                <w:bCs w:val="0"/>
                <w:noProof/>
                <w:webHidden/>
                <w:sz w:val="22"/>
              </w:rPr>
              <w:fldChar w:fldCharType="begin"/>
            </w:r>
            <w:r w:rsidRPr="0030309B">
              <w:rPr>
                <w:b w:val="0"/>
                <w:bCs w:val="0"/>
                <w:noProof/>
                <w:webHidden/>
                <w:sz w:val="22"/>
              </w:rPr>
              <w:instrText xml:space="preserve"> PAGEREF _Toc140141550 \h </w:instrText>
            </w:r>
            <w:r w:rsidRPr="0030309B">
              <w:rPr>
                <w:b w:val="0"/>
                <w:bCs w:val="0"/>
                <w:noProof/>
                <w:webHidden/>
                <w:sz w:val="22"/>
              </w:rPr>
            </w:r>
            <w:r w:rsidRPr="0030309B">
              <w:rPr>
                <w:b w:val="0"/>
                <w:bCs w:val="0"/>
                <w:noProof/>
                <w:webHidden/>
                <w:sz w:val="22"/>
              </w:rPr>
              <w:fldChar w:fldCharType="separate"/>
            </w:r>
            <w:r>
              <w:rPr>
                <w:b w:val="0"/>
                <w:bCs w:val="0"/>
                <w:noProof/>
                <w:webHidden/>
                <w:sz w:val="22"/>
              </w:rPr>
              <w:t>39</w:t>
            </w:r>
            <w:r w:rsidRPr="0030309B">
              <w:rPr>
                <w:b w:val="0"/>
                <w:bCs w:val="0"/>
                <w:noProof/>
                <w:webHidden/>
                <w:sz w:val="22"/>
              </w:rPr>
              <w:fldChar w:fldCharType="end"/>
            </w:r>
          </w:hyperlink>
        </w:p>
        <w:p w14:paraId="38A32D26" w14:textId="044F7254" w:rsidR="0030309B" w:rsidRPr="0030309B" w:rsidRDefault="0030309B">
          <w:pPr>
            <w:pStyle w:val="Inhopg2"/>
            <w:rPr>
              <w:rFonts w:asciiTheme="minorHAnsi" w:eastAsiaTheme="minorEastAsia" w:hAnsiTheme="minorHAnsi"/>
              <w:b w:val="0"/>
              <w:bCs w:val="0"/>
              <w:noProof/>
              <w:sz w:val="22"/>
              <w:lang w:eastAsia="nl-NL"/>
            </w:rPr>
          </w:pPr>
          <w:hyperlink w:anchor="_Toc140141551" w:history="1">
            <w:r w:rsidRPr="0030309B">
              <w:rPr>
                <w:rStyle w:val="Hyperlink"/>
                <w:b w:val="0"/>
                <w:bCs w:val="0"/>
                <w:noProof/>
                <w:sz w:val="22"/>
              </w:rPr>
              <w:t>6.2 Grote hersenen</w:t>
            </w:r>
            <w:r w:rsidRPr="0030309B">
              <w:rPr>
                <w:b w:val="0"/>
                <w:bCs w:val="0"/>
                <w:noProof/>
                <w:webHidden/>
                <w:sz w:val="22"/>
              </w:rPr>
              <w:tab/>
            </w:r>
            <w:r w:rsidRPr="0030309B">
              <w:rPr>
                <w:b w:val="0"/>
                <w:bCs w:val="0"/>
                <w:noProof/>
                <w:webHidden/>
                <w:sz w:val="22"/>
              </w:rPr>
              <w:fldChar w:fldCharType="begin"/>
            </w:r>
            <w:r w:rsidRPr="0030309B">
              <w:rPr>
                <w:b w:val="0"/>
                <w:bCs w:val="0"/>
                <w:noProof/>
                <w:webHidden/>
                <w:sz w:val="22"/>
              </w:rPr>
              <w:instrText xml:space="preserve"> PAGEREF _Toc140141551 \h </w:instrText>
            </w:r>
            <w:r w:rsidRPr="0030309B">
              <w:rPr>
                <w:b w:val="0"/>
                <w:bCs w:val="0"/>
                <w:noProof/>
                <w:webHidden/>
                <w:sz w:val="22"/>
              </w:rPr>
            </w:r>
            <w:r w:rsidRPr="0030309B">
              <w:rPr>
                <w:b w:val="0"/>
                <w:bCs w:val="0"/>
                <w:noProof/>
                <w:webHidden/>
                <w:sz w:val="22"/>
              </w:rPr>
              <w:fldChar w:fldCharType="separate"/>
            </w:r>
            <w:r>
              <w:rPr>
                <w:b w:val="0"/>
                <w:bCs w:val="0"/>
                <w:noProof/>
                <w:webHidden/>
                <w:sz w:val="22"/>
              </w:rPr>
              <w:t>39</w:t>
            </w:r>
            <w:r w:rsidRPr="0030309B">
              <w:rPr>
                <w:b w:val="0"/>
                <w:bCs w:val="0"/>
                <w:noProof/>
                <w:webHidden/>
                <w:sz w:val="22"/>
              </w:rPr>
              <w:fldChar w:fldCharType="end"/>
            </w:r>
          </w:hyperlink>
        </w:p>
        <w:p w14:paraId="6707D129" w14:textId="4CFC3AD9" w:rsidR="0030309B" w:rsidRPr="0030309B" w:rsidRDefault="0030309B">
          <w:pPr>
            <w:pStyle w:val="Inhopg2"/>
            <w:rPr>
              <w:rFonts w:asciiTheme="minorHAnsi" w:eastAsiaTheme="minorEastAsia" w:hAnsiTheme="minorHAnsi"/>
              <w:b w:val="0"/>
              <w:bCs w:val="0"/>
              <w:noProof/>
              <w:sz w:val="22"/>
              <w:lang w:eastAsia="nl-NL"/>
            </w:rPr>
          </w:pPr>
          <w:hyperlink w:anchor="_Toc140141552" w:history="1">
            <w:r w:rsidRPr="0030309B">
              <w:rPr>
                <w:rStyle w:val="Hyperlink"/>
                <w:b w:val="0"/>
                <w:bCs w:val="0"/>
                <w:noProof/>
                <w:sz w:val="22"/>
              </w:rPr>
              <w:t>6.3 De kleine hersenen</w:t>
            </w:r>
            <w:r w:rsidRPr="0030309B">
              <w:rPr>
                <w:b w:val="0"/>
                <w:bCs w:val="0"/>
                <w:noProof/>
                <w:webHidden/>
                <w:sz w:val="22"/>
              </w:rPr>
              <w:tab/>
            </w:r>
            <w:r w:rsidRPr="0030309B">
              <w:rPr>
                <w:b w:val="0"/>
                <w:bCs w:val="0"/>
                <w:noProof/>
                <w:webHidden/>
                <w:sz w:val="22"/>
              </w:rPr>
              <w:fldChar w:fldCharType="begin"/>
            </w:r>
            <w:r w:rsidRPr="0030309B">
              <w:rPr>
                <w:b w:val="0"/>
                <w:bCs w:val="0"/>
                <w:noProof/>
                <w:webHidden/>
                <w:sz w:val="22"/>
              </w:rPr>
              <w:instrText xml:space="preserve"> PAGEREF _Toc140141552 \h </w:instrText>
            </w:r>
            <w:r w:rsidRPr="0030309B">
              <w:rPr>
                <w:b w:val="0"/>
                <w:bCs w:val="0"/>
                <w:noProof/>
                <w:webHidden/>
                <w:sz w:val="22"/>
              </w:rPr>
            </w:r>
            <w:r w:rsidRPr="0030309B">
              <w:rPr>
                <w:b w:val="0"/>
                <w:bCs w:val="0"/>
                <w:noProof/>
                <w:webHidden/>
                <w:sz w:val="22"/>
              </w:rPr>
              <w:fldChar w:fldCharType="separate"/>
            </w:r>
            <w:r>
              <w:rPr>
                <w:b w:val="0"/>
                <w:bCs w:val="0"/>
                <w:noProof/>
                <w:webHidden/>
                <w:sz w:val="22"/>
              </w:rPr>
              <w:t>40</w:t>
            </w:r>
            <w:r w:rsidRPr="0030309B">
              <w:rPr>
                <w:b w:val="0"/>
                <w:bCs w:val="0"/>
                <w:noProof/>
                <w:webHidden/>
                <w:sz w:val="22"/>
              </w:rPr>
              <w:fldChar w:fldCharType="end"/>
            </w:r>
          </w:hyperlink>
        </w:p>
        <w:p w14:paraId="31F0013D" w14:textId="270F3589" w:rsidR="0030309B" w:rsidRPr="0030309B" w:rsidRDefault="0030309B">
          <w:pPr>
            <w:pStyle w:val="Inhopg2"/>
            <w:rPr>
              <w:rFonts w:asciiTheme="minorHAnsi" w:eastAsiaTheme="minorEastAsia" w:hAnsiTheme="minorHAnsi"/>
              <w:b w:val="0"/>
              <w:bCs w:val="0"/>
              <w:noProof/>
              <w:sz w:val="22"/>
              <w:lang w:eastAsia="nl-NL"/>
            </w:rPr>
          </w:pPr>
          <w:hyperlink w:anchor="_Toc140141553" w:history="1">
            <w:r w:rsidRPr="0030309B">
              <w:rPr>
                <w:rStyle w:val="Hyperlink"/>
                <w:b w:val="0"/>
                <w:bCs w:val="0"/>
                <w:noProof/>
                <w:sz w:val="22"/>
              </w:rPr>
              <w:t>6.4 Hersenstam</w:t>
            </w:r>
            <w:r w:rsidRPr="0030309B">
              <w:rPr>
                <w:b w:val="0"/>
                <w:bCs w:val="0"/>
                <w:noProof/>
                <w:webHidden/>
                <w:sz w:val="22"/>
              </w:rPr>
              <w:tab/>
            </w:r>
            <w:r w:rsidRPr="0030309B">
              <w:rPr>
                <w:b w:val="0"/>
                <w:bCs w:val="0"/>
                <w:noProof/>
                <w:webHidden/>
                <w:sz w:val="22"/>
              </w:rPr>
              <w:fldChar w:fldCharType="begin"/>
            </w:r>
            <w:r w:rsidRPr="0030309B">
              <w:rPr>
                <w:b w:val="0"/>
                <w:bCs w:val="0"/>
                <w:noProof/>
                <w:webHidden/>
                <w:sz w:val="22"/>
              </w:rPr>
              <w:instrText xml:space="preserve"> PAGEREF _Toc140141553 \h </w:instrText>
            </w:r>
            <w:r w:rsidRPr="0030309B">
              <w:rPr>
                <w:b w:val="0"/>
                <w:bCs w:val="0"/>
                <w:noProof/>
                <w:webHidden/>
                <w:sz w:val="22"/>
              </w:rPr>
            </w:r>
            <w:r w:rsidRPr="0030309B">
              <w:rPr>
                <w:b w:val="0"/>
                <w:bCs w:val="0"/>
                <w:noProof/>
                <w:webHidden/>
                <w:sz w:val="22"/>
              </w:rPr>
              <w:fldChar w:fldCharType="separate"/>
            </w:r>
            <w:r>
              <w:rPr>
                <w:b w:val="0"/>
                <w:bCs w:val="0"/>
                <w:noProof/>
                <w:webHidden/>
                <w:sz w:val="22"/>
              </w:rPr>
              <w:t>40</w:t>
            </w:r>
            <w:r w:rsidRPr="0030309B">
              <w:rPr>
                <w:b w:val="0"/>
                <w:bCs w:val="0"/>
                <w:noProof/>
                <w:webHidden/>
                <w:sz w:val="22"/>
              </w:rPr>
              <w:fldChar w:fldCharType="end"/>
            </w:r>
          </w:hyperlink>
        </w:p>
        <w:p w14:paraId="5F6C57DA" w14:textId="57F8EC28" w:rsidR="0030309B" w:rsidRPr="0030309B" w:rsidRDefault="0030309B">
          <w:pPr>
            <w:pStyle w:val="Inhopg2"/>
            <w:rPr>
              <w:rFonts w:asciiTheme="minorHAnsi" w:eastAsiaTheme="minorEastAsia" w:hAnsiTheme="minorHAnsi"/>
              <w:b w:val="0"/>
              <w:bCs w:val="0"/>
              <w:noProof/>
              <w:sz w:val="22"/>
              <w:lang w:eastAsia="nl-NL"/>
            </w:rPr>
          </w:pPr>
          <w:hyperlink w:anchor="_Toc140141554" w:history="1">
            <w:r w:rsidRPr="0030309B">
              <w:rPr>
                <w:rStyle w:val="Hyperlink"/>
                <w:b w:val="0"/>
                <w:bCs w:val="0"/>
                <w:noProof/>
                <w:sz w:val="22"/>
              </w:rPr>
              <w:t>6.5 Limbisch systeem</w:t>
            </w:r>
            <w:r w:rsidRPr="0030309B">
              <w:rPr>
                <w:b w:val="0"/>
                <w:bCs w:val="0"/>
                <w:noProof/>
                <w:webHidden/>
                <w:sz w:val="22"/>
              </w:rPr>
              <w:tab/>
            </w:r>
            <w:r w:rsidRPr="0030309B">
              <w:rPr>
                <w:b w:val="0"/>
                <w:bCs w:val="0"/>
                <w:noProof/>
                <w:webHidden/>
                <w:sz w:val="22"/>
              </w:rPr>
              <w:fldChar w:fldCharType="begin"/>
            </w:r>
            <w:r w:rsidRPr="0030309B">
              <w:rPr>
                <w:b w:val="0"/>
                <w:bCs w:val="0"/>
                <w:noProof/>
                <w:webHidden/>
                <w:sz w:val="22"/>
              </w:rPr>
              <w:instrText xml:space="preserve"> PAGEREF _Toc140141554 \h </w:instrText>
            </w:r>
            <w:r w:rsidRPr="0030309B">
              <w:rPr>
                <w:b w:val="0"/>
                <w:bCs w:val="0"/>
                <w:noProof/>
                <w:webHidden/>
                <w:sz w:val="22"/>
              </w:rPr>
            </w:r>
            <w:r w:rsidRPr="0030309B">
              <w:rPr>
                <w:b w:val="0"/>
                <w:bCs w:val="0"/>
                <w:noProof/>
                <w:webHidden/>
                <w:sz w:val="22"/>
              </w:rPr>
              <w:fldChar w:fldCharType="separate"/>
            </w:r>
            <w:r>
              <w:rPr>
                <w:b w:val="0"/>
                <w:bCs w:val="0"/>
                <w:noProof/>
                <w:webHidden/>
                <w:sz w:val="22"/>
              </w:rPr>
              <w:t>40</w:t>
            </w:r>
            <w:r w:rsidRPr="0030309B">
              <w:rPr>
                <w:b w:val="0"/>
                <w:bCs w:val="0"/>
                <w:noProof/>
                <w:webHidden/>
                <w:sz w:val="22"/>
              </w:rPr>
              <w:fldChar w:fldCharType="end"/>
            </w:r>
          </w:hyperlink>
        </w:p>
        <w:p w14:paraId="5A73261A" w14:textId="2C1236C5" w:rsidR="0030309B" w:rsidRPr="0030309B" w:rsidRDefault="0030309B">
          <w:pPr>
            <w:pStyle w:val="Inhopg2"/>
            <w:rPr>
              <w:rFonts w:asciiTheme="minorHAnsi" w:eastAsiaTheme="minorEastAsia" w:hAnsiTheme="minorHAnsi"/>
              <w:b w:val="0"/>
              <w:bCs w:val="0"/>
              <w:noProof/>
              <w:sz w:val="22"/>
              <w:lang w:eastAsia="nl-NL"/>
            </w:rPr>
          </w:pPr>
          <w:hyperlink w:anchor="_Toc140141555" w:history="1">
            <w:r w:rsidRPr="0030309B">
              <w:rPr>
                <w:rStyle w:val="Hyperlink"/>
                <w:b w:val="0"/>
                <w:bCs w:val="0"/>
                <w:noProof/>
                <w:sz w:val="22"/>
              </w:rPr>
              <w:t>6.6 Leren met je hersenen</w:t>
            </w:r>
            <w:r w:rsidRPr="0030309B">
              <w:rPr>
                <w:b w:val="0"/>
                <w:bCs w:val="0"/>
                <w:noProof/>
                <w:webHidden/>
                <w:sz w:val="22"/>
              </w:rPr>
              <w:tab/>
            </w:r>
            <w:r w:rsidRPr="0030309B">
              <w:rPr>
                <w:b w:val="0"/>
                <w:bCs w:val="0"/>
                <w:noProof/>
                <w:webHidden/>
                <w:sz w:val="22"/>
              </w:rPr>
              <w:fldChar w:fldCharType="begin"/>
            </w:r>
            <w:r w:rsidRPr="0030309B">
              <w:rPr>
                <w:b w:val="0"/>
                <w:bCs w:val="0"/>
                <w:noProof/>
                <w:webHidden/>
                <w:sz w:val="22"/>
              </w:rPr>
              <w:instrText xml:space="preserve"> PAGEREF _Toc140141555 \h </w:instrText>
            </w:r>
            <w:r w:rsidRPr="0030309B">
              <w:rPr>
                <w:b w:val="0"/>
                <w:bCs w:val="0"/>
                <w:noProof/>
                <w:webHidden/>
                <w:sz w:val="22"/>
              </w:rPr>
            </w:r>
            <w:r w:rsidRPr="0030309B">
              <w:rPr>
                <w:b w:val="0"/>
                <w:bCs w:val="0"/>
                <w:noProof/>
                <w:webHidden/>
                <w:sz w:val="22"/>
              </w:rPr>
              <w:fldChar w:fldCharType="separate"/>
            </w:r>
            <w:r>
              <w:rPr>
                <w:b w:val="0"/>
                <w:bCs w:val="0"/>
                <w:noProof/>
                <w:webHidden/>
                <w:sz w:val="22"/>
              </w:rPr>
              <w:t>40</w:t>
            </w:r>
            <w:r w:rsidRPr="0030309B">
              <w:rPr>
                <w:b w:val="0"/>
                <w:bCs w:val="0"/>
                <w:noProof/>
                <w:webHidden/>
                <w:sz w:val="22"/>
              </w:rPr>
              <w:fldChar w:fldCharType="end"/>
            </w:r>
          </w:hyperlink>
        </w:p>
        <w:p w14:paraId="0E89A078" w14:textId="1541C472" w:rsidR="0030309B" w:rsidRPr="0030309B" w:rsidRDefault="0030309B">
          <w:pPr>
            <w:pStyle w:val="Inhopg1"/>
            <w:tabs>
              <w:tab w:val="right" w:leader="dot" w:pos="9062"/>
            </w:tabs>
            <w:rPr>
              <w:rFonts w:asciiTheme="minorHAnsi" w:eastAsiaTheme="minorEastAsia" w:hAnsiTheme="minorHAnsi"/>
              <w:noProof/>
              <w:sz w:val="22"/>
              <w:lang w:eastAsia="nl-NL"/>
            </w:rPr>
          </w:pPr>
          <w:hyperlink w:anchor="_Toc140141556" w:history="1">
            <w:r w:rsidRPr="0030309B">
              <w:rPr>
                <w:rStyle w:val="Hyperlink"/>
                <w:noProof/>
                <w:sz w:val="22"/>
              </w:rPr>
              <w:t>Hoofdstuk 7: Psychologie van het leren</w:t>
            </w:r>
            <w:r w:rsidRPr="0030309B">
              <w:rPr>
                <w:noProof/>
                <w:webHidden/>
                <w:sz w:val="22"/>
              </w:rPr>
              <w:tab/>
            </w:r>
            <w:r w:rsidRPr="0030309B">
              <w:rPr>
                <w:noProof/>
                <w:webHidden/>
                <w:sz w:val="22"/>
              </w:rPr>
              <w:fldChar w:fldCharType="begin"/>
            </w:r>
            <w:r w:rsidRPr="0030309B">
              <w:rPr>
                <w:noProof/>
                <w:webHidden/>
                <w:sz w:val="22"/>
              </w:rPr>
              <w:instrText xml:space="preserve"> PAGEREF _Toc140141556 \h </w:instrText>
            </w:r>
            <w:r w:rsidRPr="0030309B">
              <w:rPr>
                <w:noProof/>
                <w:webHidden/>
                <w:sz w:val="22"/>
              </w:rPr>
            </w:r>
            <w:r w:rsidRPr="0030309B">
              <w:rPr>
                <w:noProof/>
                <w:webHidden/>
                <w:sz w:val="22"/>
              </w:rPr>
              <w:fldChar w:fldCharType="separate"/>
            </w:r>
            <w:r>
              <w:rPr>
                <w:noProof/>
                <w:webHidden/>
                <w:sz w:val="22"/>
              </w:rPr>
              <w:t>41</w:t>
            </w:r>
            <w:r w:rsidRPr="0030309B">
              <w:rPr>
                <w:noProof/>
                <w:webHidden/>
                <w:sz w:val="22"/>
              </w:rPr>
              <w:fldChar w:fldCharType="end"/>
            </w:r>
          </w:hyperlink>
        </w:p>
        <w:p w14:paraId="50DDDA15" w14:textId="5C047D1E" w:rsidR="0030309B" w:rsidRPr="0030309B" w:rsidRDefault="0030309B">
          <w:pPr>
            <w:pStyle w:val="Inhopg2"/>
            <w:rPr>
              <w:rFonts w:asciiTheme="minorHAnsi" w:eastAsiaTheme="minorEastAsia" w:hAnsiTheme="minorHAnsi"/>
              <w:b w:val="0"/>
              <w:bCs w:val="0"/>
              <w:noProof/>
              <w:sz w:val="22"/>
              <w:lang w:eastAsia="nl-NL"/>
            </w:rPr>
          </w:pPr>
          <w:hyperlink w:anchor="_Toc140141557" w:history="1">
            <w:r w:rsidRPr="0030309B">
              <w:rPr>
                <w:rStyle w:val="Hyperlink"/>
                <w:b w:val="0"/>
                <w:bCs w:val="0"/>
                <w:noProof/>
                <w:sz w:val="22"/>
              </w:rPr>
              <w:t>7.1 Verwerken van informatie</w:t>
            </w:r>
            <w:r w:rsidRPr="0030309B">
              <w:rPr>
                <w:b w:val="0"/>
                <w:bCs w:val="0"/>
                <w:noProof/>
                <w:webHidden/>
                <w:sz w:val="22"/>
              </w:rPr>
              <w:tab/>
            </w:r>
            <w:r w:rsidRPr="0030309B">
              <w:rPr>
                <w:b w:val="0"/>
                <w:bCs w:val="0"/>
                <w:noProof/>
                <w:webHidden/>
                <w:sz w:val="22"/>
              </w:rPr>
              <w:fldChar w:fldCharType="begin"/>
            </w:r>
            <w:r w:rsidRPr="0030309B">
              <w:rPr>
                <w:b w:val="0"/>
                <w:bCs w:val="0"/>
                <w:noProof/>
                <w:webHidden/>
                <w:sz w:val="22"/>
              </w:rPr>
              <w:instrText xml:space="preserve"> PAGEREF _Toc140141557 \h </w:instrText>
            </w:r>
            <w:r w:rsidRPr="0030309B">
              <w:rPr>
                <w:b w:val="0"/>
                <w:bCs w:val="0"/>
                <w:noProof/>
                <w:webHidden/>
                <w:sz w:val="22"/>
              </w:rPr>
            </w:r>
            <w:r w:rsidRPr="0030309B">
              <w:rPr>
                <w:b w:val="0"/>
                <w:bCs w:val="0"/>
                <w:noProof/>
                <w:webHidden/>
                <w:sz w:val="22"/>
              </w:rPr>
              <w:fldChar w:fldCharType="separate"/>
            </w:r>
            <w:r>
              <w:rPr>
                <w:b w:val="0"/>
                <w:bCs w:val="0"/>
                <w:noProof/>
                <w:webHidden/>
                <w:sz w:val="22"/>
              </w:rPr>
              <w:t>41</w:t>
            </w:r>
            <w:r w:rsidRPr="0030309B">
              <w:rPr>
                <w:b w:val="0"/>
                <w:bCs w:val="0"/>
                <w:noProof/>
                <w:webHidden/>
                <w:sz w:val="22"/>
              </w:rPr>
              <w:fldChar w:fldCharType="end"/>
            </w:r>
          </w:hyperlink>
        </w:p>
        <w:p w14:paraId="6A044433" w14:textId="5968DDE5" w:rsidR="0030309B" w:rsidRPr="0030309B" w:rsidRDefault="0030309B">
          <w:pPr>
            <w:pStyle w:val="Inhopg2"/>
            <w:rPr>
              <w:rFonts w:asciiTheme="minorHAnsi" w:eastAsiaTheme="minorEastAsia" w:hAnsiTheme="minorHAnsi"/>
              <w:b w:val="0"/>
              <w:bCs w:val="0"/>
              <w:noProof/>
              <w:sz w:val="22"/>
              <w:lang w:eastAsia="nl-NL"/>
            </w:rPr>
          </w:pPr>
          <w:hyperlink w:anchor="_Toc140141558" w:history="1">
            <w:r w:rsidRPr="0030309B">
              <w:rPr>
                <w:rStyle w:val="Hyperlink"/>
                <w:b w:val="0"/>
                <w:bCs w:val="0"/>
                <w:noProof/>
                <w:sz w:val="22"/>
              </w:rPr>
              <w:t>7.2 Soorten leergedrag</w:t>
            </w:r>
            <w:r w:rsidRPr="0030309B">
              <w:rPr>
                <w:b w:val="0"/>
                <w:bCs w:val="0"/>
                <w:noProof/>
                <w:webHidden/>
                <w:sz w:val="22"/>
              </w:rPr>
              <w:tab/>
            </w:r>
            <w:r w:rsidRPr="0030309B">
              <w:rPr>
                <w:b w:val="0"/>
                <w:bCs w:val="0"/>
                <w:noProof/>
                <w:webHidden/>
                <w:sz w:val="22"/>
              </w:rPr>
              <w:fldChar w:fldCharType="begin"/>
            </w:r>
            <w:r w:rsidRPr="0030309B">
              <w:rPr>
                <w:b w:val="0"/>
                <w:bCs w:val="0"/>
                <w:noProof/>
                <w:webHidden/>
                <w:sz w:val="22"/>
              </w:rPr>
              <w:instrText xml:space="preserve"> PAGEREF _Toc140141558 \h </w:instrText>
            </w:r>
            <w:r w:rsidRPr="0030309B">
              <w:rPr>
                <w:b w:val="0"/>
                <w:bCs w:val="0"/>
                <w:noProof/>
                <w:webHidden/>
                <w:sz w:val="22"/>
              </w:rPr>
            </w:r>
            <w:r w:rsidRPr="0030309B">
              <w:rPr>
                <w:b w:val="0"/>
                <w:bCs w:val="0"/>
                <w:noProof/>
                <w:webHidden/>
                <w:sz w:val="22"/>
              </w:rPr>
              <w:fldChar w:fldCharType="separate"/>
            </w:r>
            <w:r>
              <w:rPr>
                <w:b w:val="0"/>
                <w:bCs w:val="0"/>
                <w:noProof/>
                <w:webHidden/>
                <w:sz w:val="22"/>
              </w:rPr>
              <w:t>42</w:t>
            </w:r>
            <w:r w:rsidRPr="0030309B">
              <w:rPr>
                <w:b w:val="0"/>
                <w:bCs w:val="0"/>
                <w:noProof/>
                <w:webHidden/>
                <w:sz w:val="22"/>
              </w:rPr>
              <w:fldChar w:fldCharType="end"/>
            </w:r>
          </w:hyperlink>
        </w:p>
        <w:p w14:paraId="40B939EF" w14:textId="004183DB" w:rsidR="0030309B" w:rsidRPr="0030309B" w:rsidRDefault="0030309B">
          <w:pPr>
            <w:pStyle w:val="Inhopg1"/>
            <w:tabs>
              <w:tab w:val="right" w:leader="dot" w:pos="9062"/>
            </w:tabs>
            <w:rPr>
              <w:rFonts w:asciiTheme="minorHAnsi" w:eastAsiaTheme="minorEastAsia" w:hAnsiTheme="minorHAnsi"/>
              <w:noProof/>
              <w:sz w:val="22"/>
              <w:lang w:eastAsia="nl-NL"/>
            </w:rPr>
          </w:pPr>
          <w:hyperlink w:anchor="_Toc140141559" w:history="1">
            <w:r w:rsidRPr="0030309B">
              <w:rPr>
                <w:rStyle w:val="Hyperlink"/>
                <w:noProof/>
                <w:sz w:val="22"/>
              </w:rPr>
              <w:t>Lijst met afbeeldingen</w:t>
            </w:r>
            <w:r w:rsidRPr="0030309B">
              <w:rPr>
                <w:noProof/>
                <w:webHidden/>
                <w:sz w:val="22"/>
              </w:rPr>
              <w:tab/>
            </w:r>
            <w:r w:rsidRPr="0030309B">
              <w:rPr>
                <w:noProof/>
                <w:webHidden/>
                <w:sz w:val="22"/>
              </w:rPr>
              <w:fldChar w:fldCharType="begin"/>
            </w:r>
            <w:r w:rsidRPr="0030309B">
              <w:rPr>
                <w:noProof/>
                <w:webHidden/>
                <w:sz w:val="22"/>
              </w:rPr>
              <w:instrText xml:space="preserve"> PAGEREF _Toc140141559 \h </w:instrText>
            </w:r>
            <w:r w:rsidRPr="0030309B">
              <w:rPr>
                <w:noProof/>
                <w:webHidden/>
                <w:sz w:val="22"/>
              </w:rPr>
            </w:r>
            <w:r w:rsidRPr="0030309B">
              <w:rPr>
                <w:noProof/>
                <w:webHidden/>
                <w:sz w:val="22"/>
              </w:rPr>
              <w:fldChar w:fldCharType="separate"/>
            </w:r>
            <w:r>
              <w:rPr>
                <w:noProof/>
                <w:webHidden/>
                <w:sz w:val="22"/>
              </w:rPr>
              <w:t>44</w:t>
            </w:r>
            <w:r w:rsidRPr="0030309B">
              <w:rPr>
                <w:noProof/>
                <w:webHidden/>
                <w:sz w:val="22"/>
              </w:rPr>
              <w:fldChar w:fldCharType="end"/>
            </w:r>
          </w:hyperlink>
        </w:p>
        <w:p w14:paraId="1CF064C3" w14:textId="077FB959" w:rsidR="0030309B" w:rsidRPr="0030309B" w:rsidRDefault="0030309B">
          <w:pPr>
            <w:pStyle w:val="Inhopg1"/>
            <w:tabs>
              <w:tab w:val="right" w:leader="dot" w:pos="9062"/>
            </w:tabs>
            <w:rPr>
              <w:rFonts w:asciiTheme="minorHAnsi" w:eastAsiaTheme="minorEastAsia" w:hAnsiTheme="minorHAnsi"/>
              <w:noProof/>
              <w:sz w:val="22"/>
              <w:lang w:eastAsia="nl-NL"/>
            </w:rPr>
          </w:pPr>
          <w:hyperlink w:anchor="_Toc140141560" w:history="1">
            <w:r w:rsidRPr="0030309B">
              <w:rPr>
                <w:rStyle w:val="Hyperlink"/>
                <w:noProof/>
                <w:sz w:val="22"/>
              </w:rPr>
              <w:t>Bronnenlijst</w:t>
            </w:r>
            <w:r w:rsidRPr="0030309B">
              <w:rPr>
                <w:noProof/>
                <w:webHidden/>
                <w:sz w:val="22"/>
              </w:rPr>
              <w:tab/>
            </w:r>
            <w:r w:rsidRPr="0030309B">
              <w:rPr>
                <w:noProof/>
                <w:webHidden/>
                <w:sz w:val="22"/>
              </w:rPr>
              <w:fldChar w:fldCharType="begin"/>
            </w:r>
            <w:r w:rsidRPr="0030309B">
              <w:rPr>
                <w:noProof/>
                <w:webHidden/>
                <w:sz w:val="22"/>
              </w:rPr>
              <w:instrText xml:space="preserve"> PAGEREF _Toc140141560 \h </w:instrText>
            </w:r>
            <w:r w:rsidRPr="0030309B">
              <w:rPr>
                <w:noProof/>
                <w:webHidden/>
                <w:sz w:val="22"/>
              </w:rPr>
            </w:r>
            <w:r w:rsidRPr="0030309B">
              <w:rPr>
                <w:noProof/>
                <w:webHidden/>
                <w:sz w:val="22"/>
              </w:rPr>
              <w:fldChar w:fldCharType="separate"/>
            </w:r>
            <w:r>
              <w:rPr>
                <w:noProof/>
                <w:webHidden/>
                <w:sz w:val="22"/>
              </w:rPr>
              <w:t>45</w:t>
            </w:r>
            <w:r w:rsidRPr="0030309B">
              <w:rPr>
                <w:noProof/>
                <w:webHidden/>
                <w:sz w:val="22"/>
              </w:rPr>
              <w:fldChar w:fldCharType="end"/>
            </w:r>
          </w:hyperlink>
        </w:p>
        <w:p w14:paraId="0B767A62" w14:textId="4D5645A3" w:rsidR="00D43FBB" w:rsidRDefault="00ED6447" w:rsidP="00D43FBB">
          <w:pPr>
            <w:pStyle w:val="Inhopg1"/>
            <w:tabs>
              <w:tab w:val="right" w:leader="dot" w:pos="9062"/>
            </w:tabs>
            <w:rPr>
              <w:b/>
              <w:bCs/>
            </w:rPr>
          </w:pPr>
          <w:r w:rsidRPr="0030309B">
            <w:rPr>
              <w:rFonts w:cs="Arial"/>
              <w:sz w:val="22"/>
            </w:rPr>
            <w:fldChar w:fldCharType="end"/>
          </w:r>
        </w:p>
      </w:sdtContent>
    </w:sdt>
    <w:p w14:paraId="60838372" w14:textId="7A402FCB" w:rsidR="00116885" w:rsidRPr="004240D2" w:rsidRDefault="00116885" w:rsidP="00393E4D">
      <w:pPr>
        <w:pStyle w:val="Kop1"/>
        <w:rPr>
          <w:rFonts w:cs="Arial"/>
          <w:b/>
          <w:bCs/>
          <w:color w:val="4472C4"/>
          <w:szCs w:val="28"/>
        </w:rPr>
      </w:pPr>
      <w:bookmarkStart w:id="7" w:name="_Toc140141527"/>
      <w:r w:rsidRPr="004240D2">
        <w:rPr>
          <w:rFonts w:cs="Arial"/>
          <w:b/>
          <w:bCs/>
          <w:color w:val="4472C4"/>
          <w:szCs w:val="28"/>
        </w:rPr>
        <w:lastRenderedPageBreak/>
        <w:t>Inleiding</w:t>
      </w:r>
      <w:bookmarkEnd w:id="2"/>
      <w:bookmarkEnd w:id="3"/>
      <w:bookmarkEnd w:id="6"/>
      <w:bookmarkEnd w:id="7"/>
      <w:r w:rsidRPr="004240D2">
        <w:rPr>
          <w:rFonts w:cs="Arial"/>
          <w:b/>
          <w:bCs/>
          <w:color w:val="4472C4"/>
          <w:szCs w:val="28"/>
        </w:rPr>
        <w:t xml:space="preserve"> </w:t>
      </w:r>
    </w:p>
    <w:p w14:paraId="3056A846" w14:textId="3A959A1F" w:rsidR="00116885" w:rsidRPr="00116885" w:rsidRDefault="00116885">
      <w:pPr>
        <w:rPr>
          <w:rFonts w:cs="Arial"/>
          <w:szCs w:val="24"/>
        </w:rPr>
      </w:pPr>
    </w:p>
    <w:p w14:paraId="07824293" w14:textId="60FFB89F" w:rsidR="00393E4D" w:rsidRDefault="00116885">
      <w:pPr>
        <w:rPr>
          <w:rFonts w:cs="Arial"/>
          <w:szCs w:val="24"/>
        </w:rPr>
      </w:pPr>
      <w:r w:rsidRPr="00116885">
        <w:rPr>
          <w:rFonts w:cs="Arial"/>
          <w:szCs w:val="24"/>
        </w:rPr>
        <w:t>In de module de huisartsenpraktijk</w:t>
      </w:r>
      <w:r>
        <w:rPr>
          <w:rFonts w:cs="Arial"/>
          <w:szCs w:val="24"/>
        </w:rPr>
        <w:t xml:space="preserve"> leer je hoe je lichaam is opgebouwd. Je weet aan het einde van deze module</w:t>
      </w:r>
      <w:r w:rsidR="00393E4D">
        <w:rPr>
          <w:rFonts w:cs="Arial"/>
          <w:szCs w:val="24"/>
        </w:rPr>
        <w:t xml:space="preserve"> dat het menselijk lichaam is opgebouwd uit cellen en dat deze cellen organen vormen. Je leert over het spijsverteringsstelsel, het ademhalingsstelsel</w:t>
      </w:r>
      <w:r w:rsidR="00ED4276">
        <w:rPr>
          <w:rFonts w:cs="Arial"/>
          <w:szCs w:val="24"/>
        </w:rPr>
        <w:t xml:space="preserve">, </w:t>
      </w:r>
      <w:r w:rsidR="00393E4D">
        <w:rPr>
          <w:rFonts w:cs="Arial"/>
          <w:szCs w:val="24"/>
        </w:rPr>
        <w:t>het hart- en bloedvatenstelsel</w:t>
      </w:r>
      <w:r w:rsidR="00ED4276">
        <w:rPr>
          <w:rFonts w:cs="Arial"/>
          <w:szCs w:val="24"/>
        </w:rPr>
        <w:t xml:space="preserve"> en </w:t>
      </w:r>
      <w:r w:rsidR="000F39DB">
        <w:rPr>
          <w:rFonts w:cs="Arial"/>
          <w:szCs w:val="24"/>
        </w:rPr>
        <w:t>hoe je met je hersenen leert</w:t>
      </w:r>
      <w:r w:rsidR="00393E4D">
        <w:rPr>
          <w:rFonts w:cs="Arial"/>
          <w:szCs w:val="24"/>
        </w:rPr>
        <w:t xml:space="preserve">. Dit doe je door theoretische kennis op te doen en door verschillende opdrachten te maken. </w:t>
      </w:r>
    </w:p>
    <w:p w14:paraId="2B40BD46" w14:textId="0CC3DE76" w:rsidR="00393E4D" w:rsidRDefault="00ED4276">
      <w:pPr>
        <w:rPr>
          <w:rFonts w:cs="Arial"/>
          <w:szCs w:val="24"/>
        </w:rPr>
      </w:pPr>
      <w:r>
        <w:rPr>
          <w:rFonts w:cs="Arial"/>
          <w:szCs w:val="24"/>
        </w:rPr>
        <w:t xml:space="preserve">Deze module kun je alleen afronden als je alle opdrachten die niet voor een cijfer zijn voldoende hebt afgerond. </w:t>
      </w:r>
      <w:r w:rsidR="00393E4D">
        <w:rPr>
          <w:rFonts w:cs="Arial"/>
          <w:szCs w:val="24"/>
        </w:rPr>
        <w:t xml:space="preserve">Voor deze module krijg je </w:t>
      </w:r>
      <w:r>
        <w:rPr>
          <w:rFonts w:cs="Arial"/>
          <w:szCs w:val="24"/>
        </w:rPr>
        <w:t>twee</w:t>
      </w:r>
      <w:r w:rsidR="00393E4D">
        <w:rPr>
          <w:rFonts w:cs="Arial"/>
          <w:szCs w:val="24"/>
        </w:rPr>
        <w:t xml:space="preserve"> cijfers. Een cijfer voor de toets</w:t>
      </w:r>
      <w:r>
        <w:rPr>
          <w:rFonts w:cs="Arial"/>
          <w:szCs w:val="24"/>
        </w:rPr>
        <w:t xml:space="preserve"> en </w:t>
      </w:r>
      <w:r w:rsidR="00393E4D">
        <w:rPr>
          <w:rFonts w:cs="Arial"/>
          <w:szCs w:val="24"/>
        </w:rPr>
        <w:t>een cijfer voor je onderzoe</w:t>
      </w:r>
      <w:r>
        <w:rPr>
          <w:rFonts w:cs="Arial"/>
          <w:szCs w:val="24"/>
        </w:rPr>
        <w:t>k</w:t>
      </w:r>
      <w:r w:rsidR="00393E4D">
        <w:rPr>
          <w:rFonts w:cs="Arial"/>
          <w:szCs w:val="24"/>
        </w:rPr>
        <w:t xml:space="preserve">. </w:t>
      </w:r>
      <w:r w:rsidR="000F39DB">
        <w:rPr>
          <w:rFonts w:cs="Arial"/>
          <w:szCs w:val="24"/>
        </w:rPr>
        <w:t xml:space="preserve">De toets gaat over hoofdstuk 1 tot en met </w:t>
      </w:r>
      <w:r w:rsidR="00FB7E9E">
        <w:rPr>
          <w:rFonts w:cs="Arial"/>
          <w:szCs w:val="24"/>
        </w:rPr>
        <w:t>4</w:t>
      </w:r>
      <w:r w:rsidR="000F39DB">
        <w:rPr>
          <w:rFonts w:cs="Arial"/>
          <w:szCs w:val="24"/>
        </w:rPr>
        <w:t xml:space="preserve">. </w:t>
      </w:r>
      <w:r w:rsidR="00393E4D">
        <w:rPr>
          <w:rFonts w:cs="Arial"/>
          <w:szCs w:val="24"/>
        </w:rPr>
        <w:t xml:space="preserve">Ook ga je starten met je vaardigheidsportfolio voor biologie. In dit portfolio laat je zien dat je biologische vaardigheden ontwikkeld in alle jaren dat je hier op school zit. </w:t>
      </w:r>
    </w:p>
    <w:p w14:paraId="6DA9DEEC" w14:textId="3EB6D914" w:rsidR="00393E4D" w:rsidRDefault="00393E4D">
      <w:pPr>
        <w:rPr>
          <w:rFonts w:cs="Arial"/>
          <w:szCs w:val="24"/>
        </w:rPr>
      </w:pPr>
      <w:r>
        <w:rPr>
          <w:rFonts w:cs="Arial"/>
          <w:szCs w:val="24"/>
        </w:rPr>
        <w:t xml:space="preserve">In dit theorieboekje </w:t>
      </w:r>
      <w:r w:rsidR="00CE53F7">
        <w:rPr>
          <w:rFonts w:cs="Arial"/>
          <w:szCs w:val="24"/>
        </w:rPr>
        <w:t>vind</w:t>
      </w:r>
      <w:r>
        <w:rPr>
          <w:rFonts w:cs="Arial"/>
          <w:szCs w:val="24"/>
        </w:rPr>
        <w:t xml:space="preserve"> je alle achtergrondinformatie die je nodig hebt om je toets en je opdrachten succesvol af te ronden. Bij dit theorieboekje hoort een werkboek</w:t>
      </w:r>
      <w:r w:rsidR="00274741">
        <w:rPr>
          <w:rFonts w:cs="Arial"/>
          <w:szCs w:val="24"/>
        </w:rPr>
        <w:t xml:space="preserve"> met lesopdrachten</w:t>
      </w:r>
      <w:r w:rsidR="00E618F6">
        <w:rPr>
          <w:rFonts w:cs="Arial"/>
          <w:szCs w:val="24"/>
        </w:rPr>
        <w:t xml:space="preserve"> en huiswerkopgaven</w:t>
      </w:r>
      <w:r w:rsidR="00CE0E94">
        <w:rPr>
          <w:rFonts w:cs="Arial"/>
          <w:szCs w:val="24"/>
        </w:rPr>
        <w:t>.</w:t>
      </w:r>
    </w:p>
    <w:p w14:paraId="28DA024A" w14:textId="08B6DA06" w:rsidR="00116885" w:rsidRDefault="00116885">
      <w:r>
        <w:rPr>
          <w:rFonts w:cs="Arial"/>
          <w:szCs w:val="24"/>
        </w:rPr>
        <w:t xml:space="preserve"> </w:t>
      </w:r>
      <w:r>
        <w:t xml:space="preserve"> </w:t>
      </w:r>
    </w:p>
    <w:p w14:paraId="4E96A2C7" w14:textId="705431EF" w:rsidR="00393E4D" w:rsidRDefault="007D2B62">
      <w:pPr>
        <w:rPr>
          <w:rFonts w:eastAsiaTheme="majorEastAsia" w:cs="Arial"/>
          <w:color w:val="4472C4" w:themeColor="accent1"/>
          <w:sz w:val="28"/>
          <w:szCs w:val="28"/>
        </w:rPr>
      </w:pPr>
      <w:bookmarkStart w:id="8" w:name="_Toc489638724"/>
      <w:bookmarkStart w:id="9" w:name="_Toc503426773"/>
      <w:r>
        <w:rPr>
          <w:rFonts w:cs="Arial"/>
          <w:noProof/>
          <w:color w:val="4472C4" w:themeColor="accent1"/>
          <w:sz w:val="28"/>
          <w:szCs w:val="28"/>
        </w:rPr>
        <w:drawing>
          <wp:anchor distT="0" distB="0" distL="114300" distR="114300" simplePos="0" relativeHeight="251671552" behindDoc="0" locked="0" layoutInCell="1" allowOverlap="1" wp14:anchorId="35929353" wp14:editId="413F2022">
            <wp:simplePos x="0" y="0"/>
            <wp:positionH relativeFrom="column">
              <wp:posOffset>4163500</wp:posOffset>
            </wp:positionH>
            <wp:positionV relativeFrom="paragraph">
              <wp:posOffset>2213073</wp:posOffset>
            </wp:positionV>
            <wp:extent cx="1143000" cy="3334385"/>
            <wp:effectExtent l="0" t="0" r="0" b="0"/>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3334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color w:val="4472C4" w:themeColor="accent1"/>
          <w:sz w:val="28"/>
          <w:szCs w:val="28"/>
        </w:rPr>
        <w:drawing>
          <wp:anchor distT="0" distB="0" distL="114300" distR="114300" simplePos="0" relativeHeight="251672576" behindDoc="0" locked="0" layoutInCell="1" allowOverlap="1" wp14:anchorId="34529830" wp14:editId="031B19ED">
            <wp:simplePos x="0" y="0"/>
            <wp:positionH relativeFrom="column">
              <wp:posOffset>594458</wp:posOffset>
            </wp:positionH>
            <wp:positionV relativeFrom="paragraph">
              <wp:posOffset>173501</wp:posOffset>
            </wp:positionV>
            <wp:extent cx="3147060" cy="2949575"/>
            <wp:effectExtent l="0" t="0" r="0" b="3175"/>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7060" cy="294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3E4D">
        <w:rPr>
          <w:rFonts w:cs="Arial"/>
          <w:color w:val="4472C4" w:themeColor="accent1"/>
          <w:sz w:val="28"/>
          <w:szCs w:val="28"/>
        </w:rPr>
        <w:br w:type="page"/>
      </w:r>
    </w:p>
    <w:p w14:paraId="39E5288D" w14:textId="77777777" w:rsidR="00F01CB3" w:rsidRPr="00E618C9" w:rsidRDefault="00F01CB3" w:rsidP="00F01CB3">
      <w:pPr>
        <w:pStyle w:val="Kop1"/>
      </w:pPr>
      <w:bookmarkStart w:id="10" w:name="_Toc13206910"/>
      <w:bookmarkStart w:id="11" w:name="_Toc11226045"/>
      <w:bookmarkStart w:id="12" w:name="_Toc17634864"/>
      <w:bookmarkStart w:id="13" w:name="_Toc140141528"/>
      <w:r w:rsidRPr="00E618C9">
        <w:lastRenderedPageBreak/>
        <w:t>Planner XP de huisartsenpraktijk</w:t>
      </w:r>
      <w:bookmarkEnd w:id="13"/>
    </w:p>
    <w:p w14:paraId="275185C3" w14:textId="77777777" w:rsidR="00F01CB3" w:rsidRDefault="00F01CB3" w:rsidP="00F01CB3"/>
    <w:p w14:paraId="7D8549D3" w14:textId="77777777" w:rsidR="00F01CB3" w:rsidRDefault="00F01CB3" w:rsidP="00F01CB3">
      <w:r>
        <w:t>Op elke eerste les van de week laat je het huiswerk van de afgelopen week aftekenen</w:t>
      </w:r>
    </w:p>
    <w:p w14:paraId="7D6E287F" w14:textId="77777777" w:rsidR="00F01CB3" w:rsidRDefault="00F01CB3" w:rsidP="00F01CB3"/>
    <w:tbl>
      <w:tblPr>
        <w:tblStyle w:val="Tabelraster"/>
        <w:tblW w:w="9493" w:type="dxa"/>
        <w:tblLook w:val="04A0" w:firstRow="1" w:lastRow="0" w:firstColumn="1" w:lastColumn="0" w:noHBand="0" w:noVBand="1"/>
      </w:tblPr>
      <w:tblGrid>
        <w:gridCol w:w="923"/>
        <w:gridCol w:w="2900"/>
        <w:gridCol w:w="3118"/>
        <w:gridCol w:w="2552"/>
      </w:tblGrid>
      <w:tr w:rsidR="00F01CB3" w14:paraId="2B8B1C7C" w14:textId="77777777" w:rsidTr="00880057">
        <w:tc>
          <w:tcPr>
            <w:tcW w:w="923" w:type="dxa"/>
          </w:tcPr>
          <w:p w14:paraId="0614924B" w14:textId="77777777" w:rsidR="00F01CB3" w:rsidRPr="00E618C9" w:rsidRDefault="00F01CB3" w:rsidP="00880057">
            <w:pPr>
              <w:rPr>
                <w:color w:val="0070C0"/>
              </w:rPr>
            </w:pPr>
            <w:r w:rsidRPr="00E618C9">
              <w:rPr>
                <w:color w:val="0070C0"/>
              </w:rPr>
              <w:t>Datum</w:t>
            </w:r>
          </w:p>
        </w:tc>
        <w:tc>
          <w:tcPr>
            <w:tcW w:w="2900" w:type="dxa"/>
          </w:tcPr>
          <w:p w14:paraId="5E3CE7FD" w14:textId="77777777" w:rsidR="00F01CB3" w:rsidRDefault="00F01CB3" w:rsidP="00880057">
            <w:pPr>
              <w:rPr>
                <w:color w:val="0070C0"/>
              </w:rPr>
            </w:pPr>
            <w:r w:rsidRPr="00E618C9">
              <w:rPr>
                <w:color w:val="0070C0"/>
              </w:rPr>
              <w:t>Activiteit</w:t>
            </w:r>
            <w:r>
              <w:rPr>
                <w:color w:val="0070C0"/>
              </w:rPr>
              <w:t xml:space="preserve"> in les</w:t>
            </w:r>
          </w:p>
          <w:p w14:paraId="619CBD35" w14:textId="77777777" w:rsidR="00F01CB3" w:rsidRPr="00E618C9" w:rsidRDefault="00F01CB3" w:rsidP="00880057">
            <w:pPr>
              <w:rPr>
                <w:color w:val="0070C0"/>
              </w:rPr>
            </w:pPr>
          </w:p>
        </w:tc>
        <w:tc>
          <w:tcPr>
            <w:tcW w:w="3118" w:type="dxa"/>
          </w:tcPr>
          <w:p w14:paraId="55139476" w14:textId="77777777" w:rsidR="00F01CB3" w:rsidRPr="00E618C9" w:rsidRDefault="00F01CB3" w:rsidP="00880057">
            <w:pPr>
              <w:rPr>
                <w:color w:val="0070C0"/>
              </w:rPr>
            </w:pPr>
            <w:r>
              <w:rPr>
                <w:color w:val="0070C0"/>
              </w:rPr>
              <w:t>Weektaak</w:t>
            </w:r>
          </w:p>
        </w:tc>
        <w:tc>
          <w:tcPr>
            <w:tcW w:w="2552" w:type="dxa"/>
          </w:tcPr>
          <w:p w14:paraId="6B335685" w14:textId="77777777" w:rsidR="00F01CB3" w:rsidRPr="00E618C9" w:rsidRDefault="00F01CB3" w:rsidP="00880057">
            <w:pPr>
              <w:rPr>
                <w:color w:val="0070C0"/>
              </w:rPr>
            </w:pPr>
            <w:r w:rsidRPr="00E618C9">
              <w:rPr>
                <w:color w:val="0070C0"/>
              </w:rPr>
              <w:t xml:space="preserve">Aftekenen </w:t>
            </w:r>
          </w:p>
        </w:tc>
      </w:tr>
      <w:tr w:rsidR="00F01CB3" w14:paraId="2A94F1CC" w14:textId="77777777" w:rsidTr="00880057">
        <w:tc>
          <w:tcPr>
            <w:tcW w:w="923" w:type="dxa"/>
          </w:tcPr>
          <w:p w14:paraId="12D097BE" w14:textId="77777777" w:rsidR="00F01CB3" w:rsidRDefault="00F01CB3" w:rsidP="00880057">
            <w:r>
              <w:t>Les 1:</w:t>
            </w:r>
          </w:p>
        </w:tc>
        <w:tc>
          <w:tcPr>
            <w:tcW w:w="2900" w:type="dxa"/>
          </w:tcPr>
          <w:p w14:paraId="675A0D91" w14:textId="77777777" w:rsidR="00F01CB3" w:rsidRDefault="00F01CB3" w:rsidP="00880057">
            <w:r>
              <w:t>-Uitleg lesmodule</w:t>
            </w:r>
          </w:p>
          <w:p w14:paraId="04C760B3" w14:textId="77777777" w:rsidR="00F01CB3" w:rsidRDefault="00F01CB3" w:rsidP="00880057">
            <w:r>
              <w:t xml:space="preserve">-Bekijken filmpje </w:t>
            </w:r>
            <w:proofErr w:type="spellStart"/>
            <w:r>
              <w:t>biobits</w:t>
            </w:r>
            <w:proofErr w:type="spellEnd"/>
            <w:r>
              <w:t xml:space="preserve"> van cel tot stelsel</w:t>
            </w:r>
          </w:p>
          <w:p w14:paraId="6FD57184" w14:textId="77777777" w:rsidR="00F01CB3" w:rsidRDefault="00F01CB3" w:rsidP="00880057">
            <w:r>
              <w:t>-Maken poster het menselijk lichaam</w:t>
            </w:r>
          </w:p>
        </w:tc>
        <w:tc>
          <w:tcPr>
            <w:tcW w:w="3118" w:type="dxa"/>
          </w:tcPr>
          <w:p w14:paraId="6A70C186" w14:textId="77777777" w:rsidR="00F01CB3" w:rsidRDefault="00F01CB3" w:rsidP="00880057"/>
        </w:tc>
        <w:tc>
          <w:tcPr>
            <w:tcW w:w="2552" w:type="dxa"/>
          </w:tcPr>
          <w:p w14:paraId="02BD132A" w14:textId="77777777" w:rsidR="00F01CB3" w:rsidRDefault="00F01CB3" w:rsidP="00880057"/>
        </w:tc>
      </w:tr>
      <w:tr w:rsidR="00F01CB3" w14:paraId="1AF2C834" w14:textId="77777777" w:rsidTr="00880057">
        <w:tc>
          <w:tcPr>
            <w:tcW w:w="923" w:type="dxa"/>
          </w:tcPr>
          <w:p w14:paraId="2F0CFA27" w14:textId="77777777" w:rsidR="00F01CB3" w:rsidRDefault="00F01CB3" w:rsidP="00880057">
            <w:r>
              <w:t>Les 2:</w:t>
            </w:r>
          </w:p>
        </w:tc>
        <w:tc>
          <w:tcPr>
            <w:tcW w:w="2900" w:type="dxa"/>
          </w:tcPr>
          <w:p w14:paraId="1FE568E3" w14:textId="77777777" w:rsidR="00F01CB3" w:rsidRDefault="00F01CB3" w:rsidP="00880057">
            <w:r>
              <w:t>-Uitleg les en microscoop</w:t>
            </w:r>
          </w:p>
          <w:p w14:paraId="3EF58137" w14:textId="77777777" w:rsidR="00F01CB3" w:rsidRDefault="00F01CB3" w:rsidP="00880057">
            <w:r>
              <w:t>-Maken practicum microscopie dierlijke cel</w:t>
            </w:r>
          </w:p>
          <w:p w14:paraId="6B6AF006" w14:textId="77777777" w:rsidR="00F01CB3" w:rsidRDefault="00F01CB3" w:rsidP="00880057">
            <w:r>
              <w:t>-Werken aan huiswerkopdrachten</w:t>
            </w:r>
          </w:p>
          <w:p w14:paraId="0086F63E" w14:textId="77777777" w:rsidR="00F01CB3" w:rsidRDefault="00F01CB3" w:rsidP="00880057">
            <w:r>
              <w:t xml:space="preserve">-Nakijken huiswerkopdrachten </w:t>
            </w:r>
          </w:p>
        </w:tc>
        <w:tc>
          <w:tcPr>
            <w:tcW w:w="3118" w:type="dxa"/>
          </w:tcPr>
          <w:p w14:paraId="54A156E7" w14:textId="77777777" w:rsidR="00F01CB3" w:rsidRDefault="00F01CB3" w:rsidP="00880057">
            <w:r>
              <w:t>-Poster het menselijk lichaam</w:t>
            </w:r>
          </w:p>
          <w:p w14:paraId="4C8FC677" w14:textId="77777777" w:rsidR="00F01CB3" w:rsidRDefault="00F01CB3" w:rsidP="00880057">
            <w:r>
              <w:t>-Microscopie + beoordeling klasgenoot</w:t>
            </w:r>
          </w:p>
          <w:p w14:paraId="42BDB3C6" w14:textId="77777777" w:rsidR="00F01CB3" w:rsidRDefault="00F01CB3" w:rsidP="00880057">
            <w:r>
              <w:t xml:space="preserve">-Huiswerkopdrachten </w:t>
            </w:r>
            <w:proofErr w:type="spellStart"/>
            <w:r>
              <w:t>hfdst</w:t>
            </w:r>
            <w:proofErr w:type="spellEnd"/>
            <w:r>
              <w:t xml:space="preserve"> 1 maken en nakijken</w:t>
            </w:r>
          </w:p>
          <w:p w14:paraId="02A68607" w14:textId="77777777" w:rsidR="00F01CB3" w:rsidRDefault="00F01CB3" w:rsidP="00880057">
            <w:r>
              <w:t xml:space="preserve">-Begrippenlijst </w:t>
            </w:r>
          </w:p>
          <w:p w14:paraId="49707EE1" w14:textId="77777777" w:rsidR="00F01CB3" w:rsidRDefault="00F01CB3" w:rsidP="00880057">
            <w:r>
              <w:t xml:space="preserve">-Eventueel extra filmpjes kijken of oefenopdrachten maken </w:t>
            </w:r>
          </w:p>
        </w:tc>
        <w:tc>
          <w:tcPr>
            <w:tcW w:w="2552" w:type="dxa"/>
          </w:tcPr>
          <w:p w14:paraId="7BC04A64" w14:textId="77777777" w:rsidR="00F01CB3" w:rsidRDefault="00F01CB3" w:rsidP="00880057"/>
        </w:tc>
      </w:tr>
      <w:tr w:rsidR="00F01CB3" w14:paraId="65BF3671" w14:textId="77777777" w:rsidTr="00880057">
        <w:tc>
          <w:tcPr>
            <w:tcW w:w="923" w:type="dxa"/>
          </w:tcPr>
          <w:p w14:paraId="6EF73FB1" w14:textId="77777777" w:rsidR="00F01CB3" w:rsidRDefault="00F01CB3" w:rsidP="00880057">
            <w:r>
              <w:t>Les 3:</w:t>
            </w:r>
          </w:p>
        </w:tc>
        <w:tc>
          <w:tcPr>
            <w:tcW w:w="2900" w:type="dxa"/>
          </w:tcPr>
          <w:p w14:paraId="1E534A1C" w14:textId="77777777" w:rsidR="00F01CB3" w:rsidRDefault="00F01CB3" w:rsidP="00880057">
            <w:r>
              <w:t xml:space="preserve">-Uitleg les </w:t>
            </w:r>
          </w:p>
          <w:p w14:paraId="7C4EE1B8" w14:textId="77777777" w:rsidR="00F01CB3" w:rsidRDefault="00F01CB3" w:rsidP="00880057">
            <w:r>
              <w:t xml:space="preserve">-Bekijken filmpje </w:t>
            </w:r>
            <w:proofErr w:type="spellStart"/>
            <w:r>
              <w:t>biobits</w:t>
            </w:r>
            <w:proofErr w:type="spellEnd"/>
            <w:r>
              <w:t xml:space="preserve"> het spijsverteringsstelsel </w:t>
            </w:r>
          </w:p>
          <w:p w14:paraId="79364FF8" w14:textId="77777777" w:rsidR="00F01CB3" w:rsidRDefault="00F01CB3" w:rsidP="00880057">
            <w:r>
              <w:t xml:space="preserve">-3D spijsverteringsstelsel </w:t>
            </w:r>
          </w:p>
        </w:tc>
        <w:tc>
          <w:tcPr>
            <w:tcW w:w="3118" w:type="dxa"/>
          </w:tcPr>
          <w:p w14:paraId="33A6CE50" w14:textId="77777777" w:rsidR="00F01CB3" w:rsidRDefault="00F01CB3" w:rsidP="00880057"/>
        </w:tc>
        <w:tc>
          <w:tcPr>
            <w:tcW w:w="2552" w:type="dxa"/>
          </w:tcPr>
          <w:p w14:paraId="21459839" w14:textId="77777777" w:rsidR="00F01CB3" w:rsidRDefault="00F01CB3" w:rsidP="00880057">
            <w:r>
              <w:t>-Poster het menselijk lichaam</w:t>
            </w:r>
          </w:p>
          <w:p w14:paraId="05ED8F4A" w14:textId="77777777" w:rsidR="00F01CB3" w:rsidRDefault="00F01CB3" w:rsidP="00880057">
            <w:r>
              <w:t>-Microscopie dierlijke cellen</w:t>
            </w:r>
          </w:p>
          <w:p w14:paraId="059EAF6D" w14:textId="77777777" w:rsidR="00F01CB3" w:rsidRDefault="00F01CB3" w:rsidP="00880057">
            <w:r>
              <w:t>-Huiswerkopdrachten hoofdstuk 1</w:t>
            </w:r>
          </w:p>
          <w:p w14:paraId="33BC9C26" w14:textId="77777777" w:rsidR="00F01CB3" w:rsidRDefault="00F01CB3" w:rsidP="00880057">
            <w:r>
              <w:t xml:space="preserve">-Begrippenlijst hoofdstuk 1 </w:t>
            </w:r>
          </w:p>
        </w:tc>
      </w:tr>
      <w:tr w:rsidR="00F01CB3" w14:paraId="0301C0FF" w14:textId="77777777" w:rsidTr="00880057">
        <w:tc>
          <w:tcPr>
            <w:tcW w:w="923" w:type="dxa"/>
          </w:tcPr>
          <w:p w14:paraId="739888AE" w14:textId="77777777" w:rsidR="00F01CB3" w:rsidRDefault="00F01CB3" w:rsidP="00880057">
            <w:r>
              <w:t>Les 4:</w:t>
            </w:r>
          </w:p>
        </w:tc>
        <w:tc>
          <w:tcPr>
            <w:tcW w:w="2900" w:type="dxa"/>
          </w:tcPr>
          <w:p w14:paraId="3DC0702D" w14:textId="77777777" w:rsidR="00F01CB3" w:rsidRDefault="00F01CB3" w:rsidP="00880057">
            <w:r>
              <w:t>-Verder werken 3D spijsverteringsstelsel</w:t>
            </w:r>
          </w:p>
          <w:p w14:paraId="1A9C36A8" w14:textId="77777777" w:rsidR="00F01CB3" w:rsidRDefault="00F01CB3" w:rsidP="00880057">
            <w:r>
              <w:t xml:space="preserve">-Werken aan huiswerkopdrachten </w:t>
            </w:r>
          </w:p>
          <w:p w14:paraId="75E9895E" w14:textId="77777777" w:rsidR="00F01CB3" w:rsidRDefault="00F01CB3" w:rsidP="00880057">
            <w:r>
              <w:t xml:space="preserve">-Maken begrippenlijst </w:t>
            </w:r>
          </w:p>
        </w:tc>
        <w:tc>
          <w:tcPr>
            <w:tcW w:w="3118" w:type="dxa"/>
          </w:tcPr>
          <w:p w14:paraId="1B47E026" w14:textId="77777777" w:rsidR="00F01CB3" w:rsidRDefault="00F01CB3" w:rsidP="00880057">
            <w:r>
              <w:t>-Begrippenlijst</w:t>
            </w:r>
          </w:p>
          <w:p w14:paraId="2F6ED52B" w14:textId="77777777" w:rsidR="00F01CB3" w:rsidRDefault="00F01CB3" w:rsidP="00880057">
            <w:r>
              <w:t xml:space="preserve">-Eventueel extra filmpjes kijken of oefenopdrachten maken </w:t>
            </w:r>
          </w:p>
          <w:p w14:paraId="49F49169" w14:textId="77777777" w:rsidR="00F01CB3" w:rsidRDefault="00F01CB3" w:rsidP="00880057">
            <w:r>
              <w:t>-3D spijsverteringsstelsel</w:t>
            </w:r>
          </w:p>
        </w:tc>
        <w:tc>
          <w:tcPr>
            <w:tcW w:w="2552" w:type="dxa"/>
          </w:tcPr>
          <w:p w14:paraId="467B4B3A" w14:textId="77777777" w:rsidR="00F01CB3" w:rsidRDefault="00F01CB3" w:rsidP="00880057"/>
        </w:tc>
      </w:tr>
      <w:tr w:rsidR="00F01CB3" w14:paraId="046AB087" w14:textId="77777777" w:rsidTr="00880057">
        <w:tc>
          <w:tcPr>
            <w:tcW w:w="923" w:type="dxa"/>
          </w:tcPr>
          <w:p w14:paraId="7555B0B4" w14:textId="77777777" w:rsidR="00F01CB3" w:rsidRDefault="00F01CB3" w:rsidP="00880057">
            <w:r>
              <w:t>Les 5:</w:t>
            </w:r>
          </w:p>
        </w:tc>
        <w:tc>
          <w:tcPr>
            <w:tcW w:w="2900" w:type="dxa"/>
          </w:tcPr>
          <w:p w14:paraId="7368E0D3" w14:textId="77777777" w:rsidR="00F01CB3" w:rsidRDefault="00F01CB3" w:rsidP="00880057">
            <w:r>
              <w:t>-Uitleg les</w:t>
            </w:r>
          </w:p>
          <w:p w14:paraId="1986041A" w14:textId="77777777" w:rsidR="00F01CB3" w:rsidRDefault="00F01CB3" w:rsidP="00880057">
            <w:r>
              <w:t>-Practicum enzymen</w:t>
            </w:r>
          </w:p>
        </w:tc>
        <w:tc>
          <w:tcPr>
            <w:tcW w:w="3118" w:type="dxa"/>
          </w:tcPr>
          <w:p w14:paraId="45582041" w14:textId="77777777" w:rsidR="00F01CB3" w:rsidRDefault="00F01CB3" w:rsidP="00880057"/>
        </w:tc>
        <w:tc>
          <w:tcPr>
            <w:tcW w:w="2552" w:type="dxa"/>
          </w:tcPr>
          <w:p w14:paraId="60DA2A0A" w14:textId="77777777" w:rsidR="00F01CB3" w:rsidRDefault="00F01CB3" w:rsidP="00880057">
            <w:r>
              <w:t xml:space="preserve">-3D spijsverteringsstelsel </w:t>
            </w:r>
          </w:p>
          <w:p w14:paraId="2C8BA5F7" w14:textId="77777777" w:rsidR="00F01CB3" w:rsidRDefault="00F01CB3" w:rsidP="00880057">
            <w:r>
              <w:t xml:space="preserve">-Begrippenlijst </w:t>
            </w:r>
          </w:p>
        </w:tc>
      </w:tr>
      <w:tr w:rsidR="00F01CB3" w14:paraId="65669753" w14:textId="77777777" w:rsidTr="00880057">
        <w:tc>
          <w:tcPr>
            <w:tcW w:w="923" w:type="dxa"/>
          </w:tcPr>
          <w:p w14:paraId="0C02DC93" w14:textId="77777777" w:rsidR="00F01CB3" w:rsidRDefault="00F01CB3" w:rsidP="00880057">
            <w:r>
              <w:t>Les 6:</w:t>
            </w:r>
          </w:p>
        </w:tc>
        <w:tc>
          <w:tcPr>
            <w:tcW w:w="2900" w:type="dxa"/>
          </w:tcPr>
          <w:p w14:paraId="64D4A959" w14:textId="77777777" w:rsidR="00F01CB3" w:rsidRDefault="00F01CB3" w:rsidP="00880057">
            <w:r>
              <w:t>-Uitleg les</w:t>
            </w:r>
          </w:p>
          <w:p w14:paraId="4D71B324" w14:textId="77777777" w:rsidR="00F01CB3" w:rsidRDefault="00F01CB3" w:rsidP="00880057">
            <w:r>
              <w:t xml:space="preserve">-Practicum bloedsuikerspiegel </w:t>
            </w:r>
          </w:p>
        </w:tc>
        <w:tc>
          <w:tcPr>
            <w:tcW w:w="3118" w:type="dxa"/>
          </w:tcPr>
          <w:p w14:paraId="1DF256EE" w14:textId="77777777" w:rsidR="00F01CB3" w:rsidRDefault="00F01CB3" w:rsidP="00880057">
            <w:r>
              <w:t>-Practicumverslag enzymen</w:t>
            </w:r>
          </w:p>
          <w:p w14:paraId="74FD9CAF" w14:textId="77777777" w:rsidR="00F01CB3" w:rsidRDefault="00F01CB3" w:rsidP="00880057">
            <w:r>
              <w:t xml:space="preserve">-Practicumverslag bloedsuikerspiegel </w:t>
            </w:r>
          </w:p>
          <w:p w14:paraId="4070D691" w14:textId="77777777" w:rsidR="00F01CB3" w:rsidRDefault="00F01CB3" w:rsidP="00880057">
            <w:r>
              <w:t xml:space="preserve">-Huiswerkopdrachten </w:t>
            </w:r>
            <w:proofErr w:type="spellStart"/>
            <w:r>
              <w:t>hfdst</w:t>
            </w:r>
            <w:proofErr w:type="spellEnd"/>
            <w:r>
              <w:t xml:space="preserve"> 2 maken en nakijken </w:t>
            </w:r>
          </w:p>
          <w:p w14:paraId="43E44F38" w14:textId="77777777" w:rsidR="00F01CB3" w:rsidRDefault="00F01CB3" w:rsidP="00880057">
            <w:r>
              <w:t xml:space="preserve">-Eventueel extra filmpjes kijken en oefenopdrachten maken </w:t>
            </w:r>
          </w:p>
        </w:tc>
        <w:tc>
          <w:tcPr>
            <w:tcW w:w="2552" w:type="dxa"/>
          </w:tcPr>
          <w:p w14:paraId="28BFE951" w14:textId="77777777" w:rsidR="00F01CB3" w:rsidRDefault="00F01CB3" w:rsidP="00880057"/>
        </w:tc>
      </w:tr>
      <w:tr w:rsidR="00F01CB3" w14:paraId="502232EF" w14:textId="77777777" w:rsidTr="00880057">
        <w:tc>
          <w:tcPr>
            <w:tcW w:w="923" w:type="dxa"/>
          </w:tcPr>
          <w:p w14:paraId="2BC82F42" w14:textId="77777777" w:rsidR="00F01CB3" w:rsidRDefault="00F01CB3" w:rsidP="00880057">
            <w:r>
              <w:lastRenderedPageBreak/>
              <w:t>Les 7:</w:t>
            </w:r>
          </w:p>
        </w:tc>
        <w:tc>
          <w:tcPr>
            <w:tcW w:w="2900" w:type="dxa"/>
          </w:tcPr>
          <w:p w14:paraId="39C9C43A" w14:textId="77777777" w:rsidR="00F01CB3" w:rsidRDefault="00F01CB3" w:rsidP="00880057">
            <w:r>
              <w:t>-Uitleg les</w:t>
            </w:r>
          </w:p>
          <w:p w14:paraId="0C79C954" w14:textId="77777777" w:rsidR="00F01CB3" w:rsidRDefault="00F01CB3" w:rsidP="00880057">
            <w:r>
              <w:t xml:space="preserve">-Opdracht T-shirt van het ademhalingsstelsel </w:t>
            </w:r>
          </w:p>
          <w:p w14:paraId="372D5057" w14:textId="77777777" w:rsidR="00F01CB3" w:rsidRDefault="00F01CB3" w:rsidP="00880057">
            <w:pPr>
              <w:rPr>
                <w:color w:val="C00000"/>
              </w:rPr>
            </w:pPr>
            <w:r>
              <w:t>-</w:t>
            </w:r>
            <w:r>
              <w:rPr>
                <w:color w:val="C00000"/>
              </w:rPr>
              <w:t>Meenemen wit T-shirt per groepje</w:t>
            </w:r>
          </w:p>
          <w:p w14:paraId="606FF59E" w14:textId="77777777" w:rsidR="00F01CB3" w:rsidRPr="00CC50DD" w:rsidRDefault="00F01CB3" w:rsidP="00880057"/>
        </w:tc>
        <w:tc>
          <w:tcPr>
            <w:tcW w:w="3118" w:type="dxa"/>
          </w:tcPr>
          <w:p w14:paraId="422E8A56" w14:textId="77777777" w:rsidR="00F01CB3" w:rsidRDefault="00F01CB3" w:rsidP="00880057"/>
        </w:tc>
        <w:tc>
          <w:tcPr>
            <w:tcW w:w="2552" w:type="dxa"/>
          </w:tcPr>
          <w:p w14:paraId="0E7DDA37" w14:textId="77777777" w:rsidR="00F01CB3" w:rsidRDefault="00F01CB3" w:rsidP="00880057">
            <w:r>
              <w:t>-Practicumverslag enzymen</w:t>
            </w:r>
          </w:p>
          <w:p w14:paraId="0D2922B6" w14:textId="77777777" w:rsidR="00F01CB3" w:rsidRDefault="00F01CB3" w:rsidP="00880057">
            <w:r>
              <w:t>-Beoordeling klasgenoot</w:t>
            </w:r>
          </w:p>
          <w:p w14:paraId="7E255277" w14:textId="77777777" w:rsidR="00F01CB3" w:rsidRDefault="00F01CB3" w:rsidP="00880057">
            <w:r>
              <w:t xml:space="preserve">-Practicumverslag bloedsuikerspiegel </w:t>
            </w:r>
          </w:p>
          <w:p w14:paraId="78D9A1D4" w14:textId="77777777" w:rsidR="00F01CB3" w:rsidRDefault="00F01CB3" w:rsidP="00880057">
            <w:r>
              <w:t>-Huiswerkopdrachten</w:t>
            </w:r>
          </w:p>
        </w:tc>
      </w:tr>
      <w:tr w:rsidR="00F01CB3" w14:paraId="25C7DED6" w14:textId="77777777" w:rsidTr="00880057">
        <w:tc>
          <w:tcPr>
            <w:tcW w:w="923" w:type="dxa"/>
          </w:tcPr>
          <w:p w14:paraId="4B08CA79" w14:textId="77777777" w:rsidR="00F01CB3" w:rsidRDefault="00F01CB3" w:rsidP="00880057">
            <w:r>
              <w:t>Les 8:</w:t>
            </w:r>
          </w:p>
        </w:tc>
        <w:tc>
          <w:tcPr>
            <w:tcW w:w="2900" w:type="dxa"/>
          </w:tcPr>
          <w:p w14:paraId="2B4C6105" w14:textId="77777777" w:rsidR="00F01CB3" w:rsidRDefault="00F01CB3" w:rsidP="00880057">
            <w:r>
              <w:t>-Uitleg les</w:t>
            </w:r>
          </w:p>
          <w:p w14:paraId="2C32C739" w14:textId="77777777" w:rsidR="00F01CB3" w:rsidRDefault="00F01CB3" w:rsidP="00880057">
            <w:r>
              <w:t xml:space="preserve">-Opdracht hart en bloedvaten </w:t>
            </w:r>
          </w:p>
        </w:tc>
        <w:tc>
          <w:tcPr>
            <w:tcW w:w="3118" w:type="dxa"/>
          </w:tcPr>
          <w:p w14:paraId="33119758" w14:textId="77777777" w:rsidR="00F01CB3" w:rsidRDefault="00F01CB3" w:rsidP="00880057">
            <w:r>
              <w:t>-Lesopdrachten die niet af zijn (T-shirt en hart en bloedvaten)</w:t>
            </w:r>
          </w:p>
          <w:p w14:paraId="44E7E94E" w14:textId="77777777" w:rsidR="00F01CB3" w:rsidRDefault="00F01CB3" w:rsidP="00880057">
            <w:r>
              <w:t xml:space="preserve">-Huiswerkopdrachten </w:t>
            </w:r>
            <w:proofErr w:type="spellStart"/>
            <w:r>
              <w:t>hfdst</w:t>
            </w:r>
            <w:proofErr w:type="spellEnd"/>
            <w:r>
              <w:t xml:space="preserve"> 3 maken en nakijken </w:t>
            </w:r>
          </w:p>
          <w:p w14:paraId="0FEE231D" w14:textId="77777777" w:rsidR="00F01CB3" w:rsidRDefault="00F01CB3" w:rsidP="00880057">
            <w:r>
              <w:t xml:space="preserve">-Begrippenlijst </w:t>
            </w:r>
            <w:proofErr w:type="spellStart"/>
            <w:r>
              <w:t>hfdst</w:t>
            </w:r>
            <w:proofErr w:type="spellEnd"/>
            <w:r>
              <w:t xml:space="preserve"> 3 </w:t>
            </w:r>
          </w:p>
          <w:p w14:paraId="3DC5D7D7" w14:textId="77777777" w:rsidR="00F01CB3" w:rsidRDefault="00F01CB3" w:rsidP="00880057">
            <w:r>
              <w:t xml:space="preserve">-Eventueel kijken extra filmpjes of extra oefeningen maken </w:t>
            </w:r>
          </w:p>
        </w:tc>
        <w:tc>
          <w:tcPr>
            <w:tcW w:w="2552" w:type="dxa"/>
          </w:tcPr>
          <w:p w14:paraId="69F637CF" w14:textId="77777777" w:rsidR="00F01CB3" w:rsidRDefault="00F01CB3" w:rsidP="00880057"/>
        </w:tc>
      </w:tr>
      <w:tr w:rsidR="00F01CB3" w14:paraId="2485DD0C" w14:textId="77777777" w:rsidTr="00880057">
        <w:tc>
          <w:tcPr>
            <w:tcW w:w="923" w:type="dxa"/>
          </w:tcPr>
          <w:p w14:paraId="7FBC7B06" w14:textId="77777777" w:rsidR="00F01CB3" w:rsidRDefault="00F01CB3" w:rsidP="00880057">
            <w:r>
              <w:t>Les 9:</w:t>
            </w:r>
          </w:p>
        </w:tc>
        <w:tc>
          <w:tcPr>
            <w:tcW w:w="2900" w:type="dxa"/>
          </w:tcPr>
          <w:p w14:paraId="7CC899B9" w14:textId="77777777" w:rsidR="00F01CB3" w:rsidRDefault="00F01CB3" w:rsidP="00880057">
            <w:r>
              <w:t>-Uitleg les</w:t>
            </w:r>
          </w:p>
          <w:p w14:paraId="36BE5AD9" w14:textId="77777777" w:rsidR="00F01CB3" w:rsidRDefault="00F01CB3" w:rsidP="00880057">
            <w:r>
              <w:t xml:space="preserve">-Microscopie bloedcellen </w:t>
            </w:r>
          </w:p>
        </w:tc>
        <w:tc>
          <w:tcPr>
            <w:tcW w:w="3118" w:type="dxa"/>
          </w:tcPr>
          <w:p w14:paraId="3FB00E6C" w14:textId="77777777" w:rsidR="00F01CB3" w:rsidRDefault="00F01CB3" w:rsidP="00880057"/>
        </w:tc>
        <w:tc>
          <w:tcPr>
            <w:tcW w:w="2552" w:type="dxa"/>
          </w:tcPr>
          <w:p w14:paraId="60262C09" w14:textId="77777777" w:rsidR="00F01CB3" w:rsidRDefault="00F01CB3" w:rsidP="00880057">
            <w:r>
              <w:t>-T-shirt ademhalingsstelsel</w:t>
            </w:r>
          </w:p>
          <w:p w14:paraId="33743734" w14:textId="77777777" w:rsidR="00F01CB3" w:rsidRDefault="00F01CB3" w:rsidP="00880057">
            <w:r>
              <w:t xml:space="preserve">-Opdracht hart en bloedvaten </w:t>
            </w:r>
          </w:p>
          <w:p w14:paraId="0C7688E1" w14:textId="77777777" w:rsidR="00F01CB3" w:rsidRDefault="00F01CB3" w:rsidP="00880057">
            <w:r>
              <w:t xml:space="preserve">-Huiswerkopdrachten </w:t>
            </w:r>
            <w:proofErr w:type="spellStart"/>
            <w:r>
              <w:t>hfdst</w:t>
            </w:r>
            <w:proofErr w:type="spellEnd"/>
            <w:r>
              <w:t xml:space="preserve"> 3 </w:t>
            </w:r>
          </w:p>
          <w:p w14:paraId="3A6DE20D" w14:textId="77777777" w:rsidR="00F01CB3" w:rsidRDefault="00F01CB3" w:rsidP="00880057">
            <w:r>
              <w:t xml:space="preserve">-Begrippenlijst </w:t>
            </w:r>
            <w:proofErr w:type="spellStart"/>
            <w:r>
              <w:t>hfdst</w:t>
            </w:r>
            <w:proofErr w:type="spellEnd"/>
            <w:r>
              <w:t xml:space="preserve"> 3 </w:t>
            </w:r>
          </w:p>
        </w:tc>
      </w:tr>
      <w:tr w:rsidR="00F01CB3" w14:paraId="66F6FB42" w14:textId="77777777" w:rsidTr="00880057">
        <w:tc>
          <w:tcPr>
            <w:tcW w:w="923" w:type="dxa"/>
          </w:tcPr>
          <w:p w14:paraId="3E7DE469" w14:textId="77777777" w:rsidR="00F01CB3" w:rsidRDefault="00F01CB3" w:rsidP="00880057">
            <w:r>
              <w:t>Les 10:</w:t>
            </w:r>
          </w:p>
        </w:tc>
        <w:tc>
          <w:tcPr>
            <w:tcW w:w="2900" w:type="dxa"/>
          </w:tcPr>
          <w:p w14:paraId="7EB05BD2" w14:textId="77777777" w:rsidR="00F01CB3" w:rsidRDefault="00F01CB3" w:rsidP="00880057">
            <w:r>
              <w:t>-Uitleg les</w:t>
            </w:r>
          </w:p>
          <w:p w14:paraId="4EBF72A9" w14:textId="77777777" w:rsidR="00F01CB3" w:rsidRDefault="00F01CB3" w:rsidP="00880057">
            <w:r>
              <w:t>-Practicum reanimatie</w:t>
            </w:r>
          </w:p>
        </w:tc>
        <w:tc>
          <w:tcPr>
            <w:tcW w:w="3118" w:type="dxa"/>
          </w:tcPr>
          <w:p w14:paraId="219EA27A" w14:textId="77777777" w:rsidR="00F01CB3" w:rsidRDefault="00F01CB3" w:rsidP="00880057">
            <w:r>
              <w:t>-Microscopie bloedcellen + beoordeling klasgenoot</w:t>
            </w:r>
          </w:p>
          <w:p w14:paraId="5DCBD711" w14:textId="77777777" w:rsidR="00F01CB3" w:rsidRDefault="00F01CB3" w:rsidP="00880057">
            <w:r>
              <w:t xml:space="preserve"> </w:t>
            </w:r>
          </w:p>
          <w:p w14:paraId="7006A294" w14:textId="77777777" w:rsidR="00F01CB3" w:rsidRDefault="00F01CB3" w:rsidP="00880057">
            <w:r>
              <w:t>-Huiswerkopdrachten maken en nakijken</w:t>
            </w:r>
          </w:p>
          <w:p w14:paraId="49980E30" w14:textId="77777777" w:rsidR="00F01CB3" w:rsidRPr="000522D8" w:rsidRDefault="00F01CB3" w:rsidP="00880057">
            <w:r>
              <w:t xml:space="preserve">-Begrippenlijst </w:t>
            </w:r>
            <w:proofErr w:type="spellStart"/>
            <w:r>
              <w:t>hfdst</w:t>
            </w:r>
            <w:proofErr w:type="spellEnd"/>
            <w:r>
              <w:t xml:space="preserve"> 4 </w:t>
            </w:r>
          </w:p>
        </w:tc>
        <w:tc>
          <w:tcPr>
            <w:tcW w:w="2552" w:type="dxa"/>
          </w:tcPr>
          <w:p w14:paraId="69651C2E" w14:textId="77777777" w:rsidR="00F01CB3" w:rsidRDefault="00F01CB3" w:rsidP="00880057"/>
        </w:tc>
      </w:tr>
      <w:tr w:rsidR="00F01CB3" w14:paraId="5C2C6C04" w14:textId="77777777" w:rsidTr="00880057">
        <w:tc>
          <w:tcPr>
            <w:tcW w:w="923" w:type="dxa"/>
          </w:tcPr>
          <w:p w14:paraId="2C11F80E" w14:textId="77777777" w:rsidR="00F01CB3" w:rsidRDefault="00F01CB3" w:rsidP="00880057">
            <w:r>
              <w:t>Les 11:</w:t>
            </w:r>
          </w:p>
        </w:tc>
        <w:tc>
          <w:tcPr>
            <w:tcW w:w="2900" w:type="dxa"/>
          </w:tcPr>
          <w:p w14:paraId="48660C33" w14:textId="77777777" w:rsidR="00F01CB3" w:rsidRDefault="00F01CB3" w:rsidP="00880057">
            <w:r>
              <w:t>-Uitleg les</w:t>
            </w:r>
          </w:p>
          <w:p w14:paraId="0DEED593" w14:textId="77777777" w:rsidR="00F01CB3" w:rsidRDefault="00F01CB3" w:rsidP="00880057"/>
        </w:tc>
        <w:tc>
          <w:tcPr>
            <w:tcW w:w="3118" w:type="dxa"/>
          </w:tcPr>
          <w:p w14:paraId="1E842219" w14:textId="77777777" w:rsidR="00F01CB3" w:rsidRPr="00240A4C" w:rsidRDefault="00F01CB3" w:rsidP="00880057"/>
        </w:tc>
        <w:tc>
          <w:tcPr>
            <w:tcW w:w="2552" w:type="dxa"/>
          </w:tcPr>
          <w:p w14:paraId="4E1CEDAD" w14:textId="77777777" w:rsidR="00F01CB3" w:rsidRPr="00240A4C" w:rsidRDefault="00F01CB3" w:rsidP="00880057">
            <w:r w:rsidRPr="00240A4C">
              <w:t xml:space="preserve"> -Microscopie bloedcellen + beoordeling klasgenoot</w:t>
            </w:r>
          </w:p>
          <w:p w14:paraId="46D6E275" w14:textId="77777777" w:rsidR="00F01CB3" w:rsidRPr="00240A4C" w:rsidRDefault="00F01CB3" w:rsidP="00880057">
            <w:r w:rsidRPr="00240A4C">
              <w:t>-Huiswerkopdrachten</w:t>
            </w:r>
            <w:r>
              <w:t xml:space="preserve"> </w:t>
            </w:r>
            <w:proofErr w:type="spellStart"/>
            <w:r>
              <w:t>hfdst</w:t>
            </w:r>
            <w:proofErr w:type="spellEnd"/>
            <w:r>
              <w:t xml:space="preserve"> 4</w:t>
            </w:r>
            <w:r w:rsidRPr="00240A4C">
              <w:t xml:space="preserve"> </w:t>
            </w:r>
          </w:p>
          <w:p w14:paraId="3CBA8FD3" w14:textId="77777777" w:rsidR="00F01CB3" w:rsidRPr="00240A4C" w:rsidRDefault="00F01CB3" w:rsidP="00880057">
            <w:r w:rsidRPr="00240A4C">
              <w:t xml:space="preserve">-Begrippenlijst </w:t>
            </w:r>
            <w:proofErr w:type="spellStart"/>
            <w:r w:rsidRPr="00240A4C">
              <w:t>hfdst</w:t>
            </w:r>
            <w:proofErr w:type="spellEnd"/>
            <w:r w:rsidRPr="00240A4C">
              <w:t xml:space="preserve"> 4</w:t>
            </w:r>
          </w:p>
        </w:tc>
      </w:tr>
      <w:tr w:rsidR="00F01CB3" w14:paraId="638BA79C" w14:textId="77777777" w:rsidTr="00880057">
        <w:tc>
          <w:tcPr>
            <w:tcW w:w="923" w:type="dxa"/>
          </w:tcPr>
          <w:p w14:paraId="2F38B18B" w14:textId="77777777" w:rsidR="00F01CB3" w:rsidRDefault="00F01CB3" w:rsidP="00880057">
            <w:r>
              <w:t>Les 12:</w:t>
            </w:r>
          </w:p>
        </w:tc>
        <w:tc>
          <w:tcPr>
            <w:tcW w:w="2900" w:type="dxa"/>
          </w:tcPr>
          <w:p w14:paraId="2CFFDE0A" w14:textId="77777777" w:rsidR="00F01CB3" w:rsidRDefault="00F01CB3" w:rsidP="00880057">
            <w:r>
              <w:t>-Uitleg leerstrategiën</w:t>
            </w:r>
          </w:p>
          <w:p w14:paraId="6EF5F67A" w14:textId="77777777" w:rsidR="00F01CB3" w:rsidRDefault="00F01CB3" w:rsidP="00880057">
            <w:r>
              <w:t xml:space="preserve">-Uitleg </w:t>
            </w:r>
            <w:proofErr w:type="spellStart"/>
            <w:r>
              <w:t>toetsopbouw</w:t>
            </w:r>
            <w:proofErr w:type="spellEnd"/>
            <w:r>
              <w:t xml:space="preserve"> en verschil KTHV</w:t>
            </w:r>
          </w:p>
          <w:p w14:paraId="6CFDA625" w14:textId="77777777" w:rsidR="00F01CB3" w:rsidRDefault="00F01CB3" w:rsidP="00880057">
            <w:r>
              <w:t xml:space="preserve">-Planning voor de toets </w:t>
            </w:r>
          </w:p>
          <w:p w14:paraId="59DBD526" w14:textId="77777777" w:rsidR="00F01CB3" w:rsidRDefault="00F01CB3" w:rsidP="00880057">
            <w:r>
              <w:t xml:space="preserve">-Oefentoets </w:t>
            </w:r>
          </w:p>
        </w:tc>
        <w:tc>
          <w:tcPr>
            <w:tcW w:w="3118" w:type="dxa"/>
          </w:tcPr>
          <w:p w14:paraId="618CE872" w14:textId="77777777" w:rsidR="00F01CB3" w:rsidRDefault="00F01CB3" w:rsidP="00880057">
            <w:r>
              <w:t>-Oefenen met leerstrategiën</w:t>
            </w:r>
          </w:p>
          <w:p w14:paraId="75BE4EDA" w14:textId="77777777" w:rsidR="00F01CB3" w:rsidRDefault="00F01CB3" w:rsidP="00880057">
            <w:r>
              <w:t>-Oefenen met oefenopgaven</w:t>
            </w:r>
          </w:p>
          <w:p w14:paraId="20E4018D" w14:textId="77777777" w:rsidR="00F01CB3" w:rsidRDefault="00F01CB3" w:rsidP="00880057">
            <w:r>
              <w:t xml:space="preserve">-Leren voor de toets </w:t>
            </w:r>
          </w:p>
        </w:tc>
        <w:tc>
          <w:tcPr>
            <w:tcW w:w="2552" w:type="dxa"/>
          </w:tcPr>
          <w:p w14:paraId="661C378A" w14:textId="77777777" w:rsidR="00F01CB3" w:rsidRDefault="00F01CB3" w:rsidP="00880057">
            <w:r>
              <w:t xml:space="preserve"> </w:t>
            </w:r>
          </w:p>
        </w:tc>
      </w:tr>
      <w:tr w:rsidR="00F01CB3" w14:paraId="6077350A" w14:textId="77777777" w:rsidTr="00880057">
        <w:tc>
          <w:tcPr>
            <w:tcW w:w="923" w:type="dxa"/>
          </w:tcPr>
          <w:p w14:paraId="7FA9FCE3" w14:textId="77777777" w:rsidR="00F01CB3" w:rsidRDefault="00F01CB3" w:rsidP="00880057">
            <w:r>
              <w:t>Les 13:</w:t>
            </w:r>
          </w:p>
        </w:tc>
        <w:tc>
          <w:tcPr>
            <w:tcW w:w="2900" w:type="dxa"/>
          </w:tcPr>
          <w:p w14:paraId="37577BEA" w14:textId="77777777" w:rsidR="00F01CB3" w:rsidRDefault="00F01CB3" w:rsidP="00880057">
            <w:r>
              <w:t xml:space="preserve">-Uitleg onderzoeksverslag </w:t>
            </w:r>
          </w:p>
          <w:p w14:paraId="323985C4" w14:textId="77777777" w:rsidR="00F01CB3" w:rsidRDefault="00F01CB3" w:rsidP="00880057">
            <w:r>
              <w:t xml:space="preserve">-Werken aan onderzoeksverslag </w:t>
            </w:r>
          </w:p>
        </w:tc>
        <w:tc>
          <w:tcPr>
            <w:tcW w:w="3118" w:type="dxa"/>
          </w:tcPr>
          <w:p w14:paraId="63CD8E29" w14:textId="77777777" w:rsidR="00F01CB3" w:rsidRDefault="00F01CB3" w:rsidP="00880057">
            <w:r>
              <w:t>-Oefenen met leerstrategiën</w:t>
            </w:r>
          </w:p>
          <w:p w14:paraId="5FD3B28E" w14:textId="77777777" w:rsidR="00F01CB3" w:rsidRDefault="00F01CB3" w:rsidP="00880057">
            <w:r>
              <w:t>-Oefenen met oefenopgaven</w:t>
            </w:r>
          </w:p>
          <w:p w14:paraId="5775CE7F" w14:textId="77777777" w:rsidR="00F01CB3" w:rsidRDefault="00F01CB3" w:rsidP="00880057">
            <w:r>
              <w:t>-Leren voor de toets</w:t>
            </w:r>
          </w:p>
        </w:tc>
        <w:tc>
          <w:tcPr>
            <w:tcW w:w="2552" w:type="dxa"/>
          </w:tcPr>
          <w:p w14:paraId="5D7FC0F7" w14:textId="77777777" w:rsidR="00F01CB3" w:rsidRDefault="00F01CB3" w:rsidP="00880057">
            <w:r>
              <w:t xml:space="preserve">-Aftekenlijst inleveren </w:t>
            </w:r>
          </w:p>
          <w:p w14:paraId="091AB3FA" w14:textId="77777777" w:rsidR="00F01CB3" w:rsidRDefault="00F01CB3" w:rsidP="00880057">
            <w:r>
              <w:t>-Planning leren voor de toets</w:t>
            </w:r>
          </w:p>
        </w:tc>
      </w:tr>
      <w:tr w:rsidR="00F01CB3" w14:paraId="06FD72CD" w14:textId="77777777" w:rsidTr="00880057">
        <w:tc>
          <w:tcPr>
            <w:tcW w:w="923" w:type="dxa"/>
          </w:tcPr>
          <w:p w14:paraId="583ABBD0" w14:textId="77777777" w:rsidR="00F01CB3" w:rsidRDefault="00F01CB3" w:rsidP="00880057">
            <w:r>
              <w:t>Les 14:</w:t>
            </w:r>
          </w:p>
        </w:tc>
        <w:tc>
          <w:tcPr>
            <w:tcW w:w="2900" w:type="dxa"/>
          </w:tcPr>
          <w:p w14:paraId="60440C14" w14:textId="77777777" w:rsidR="00F01CB3" w:rsidRPr="00EF0103" w:rsidRDefault="00F01CB3" w:rsidP="00880057">
            <w:pPr>
              <w:rPr>
                <w:color w:val="C00000"/>
              </w:rPr>
            </w:pPr>
            <w:r w:rsidRPr="00EF0103">
              <w:rPr>
                <w:color w:val="C00000"/>
              </w:rPr>
              <w:t>-Toets</w:t>
            </w:r>
          </w:p>
          <w:p w14:paraId="2D903C39" w14:textId="77777777" w:rsidR="00F01CB3" w:rsidRDefault="00F01CB3" w:rsidP="00880057">
            <w:r>
              <w:t xml:space="preserve">-Elkaars toets nakijken  </w:t>
            </w:r>
          </w:p>
          <w:p w14:paraId="11633233" w14:textId="77777777" w:rsidR="00F01CB3" w:rsidRDefault="00F01CB3" w:rsidP="00880057"/>
        </w:tc>
        <w:tc>
          <w:tcPr>
            <w:tcW w:w="3118" w:type="dxa"/>
          </w:tcPr>
          <w:p w14:paraId="258979B0" w14:textId="77777777" w:rsidR="00F01CB3" w:rsidRDefault="00F01CB3" w:rsidP="00880057"/>
        </w:tc>
        <w:tc>
          <w:tcPr>
            <w:tcW w:w="2552" w:type="dxa"/>
          </w:tcPr>
          <w:p w14:paraId="260E2064" w14:textId="77777777" w:rsidR="00F01CB3" w:rsidRDefault="00F01CB3" w:rsidP="00880057"/>
        </w:tc>
      </w:tr>
      <w:tr w:rsidR="00F01CB3" w14:paraId="5047BB7E" w14:textId="77777777" w:rsidTr="00880057">
        <w:tc>
          <w:tcPr>
            <w:tcW w:w="923" w:type="dxa"/>
          </w:tcPr>
          <w:p w14:paraId="4429C71D" w14:textId="77777777" w:rsidR="00F01CB3" w:rsidRDefault="00F01CB3" w:rsidP="00880057">
            <w:r>
              <w:lastRenderedPageBreak/>
              <w:t>Les 15:</w:t>
            </w:r>
          </w:p>
        </w:tc>
        <w:tc>
          <w:tcPr>
            <w:tcW w:w="2900" w:type="dxa"/>
          </w:tcPr>
          <w:p w14:paraId="11C8768F" w14:textId="77777777" w:rsidR="00F01CB3" w:rsidRDefault="00F01CB3" w:rsidP="00880057">
            <w:r>
              <w:t>-RTTI overzicht invullen</w:t>
            </w:r>
          </w:p>
          <w:p w14:paraId="52790951" w14:textId="77777777" w:rsidR="00F01CB3" w:rsidRDefault="00F01CB3" w:rsidP="00880057">
            <w:r>
              <w:t>-Werken aan onderzoeksverslag</w:t>
            </w:r>
          </w:p>
        </w:tc>
        <w:tc>
          <w:tcPr>
            <w:tcW w:w="3118" w:type="dxa"/>
          </w:tcPr>
          <w:p w14:paraId="08673934" w14:textId="77777777" w:rsidR="00F01CB3" w:rsidRDefault="00F01CB3" w:rsidP="00880057"/>
        </w:tc>
        <w:tc>
          <w:tcPr>
            <w:tcW w:w="2552" w:type="dxa"/>
          </w:tcPr>
          <w:p w14:paraId="7B0A2C05" w14:textId="77777777" w:rsidR="00F01CB3" w:rsidRDefault="00F01CB3" w:rsidP="00880057"/>
        </w:tc>
      </w:tr>
      <w:tr w:rsidR="00F01CB3" w14:paraId="4FFFB112" w14:textId="77777777" w:rsidTr="00880057">
        <w:tc>
          <w:tcPr>
            <w:tcW w:w="923" w:type="dxa"/>
          </w:tcPr>
          <w:p w14:paraId="6AF0BE64" w14:textId="77777777" w:rsidR="00F01CB3" w:rsidRDefault="00F01CB3" w:rsidP="00880057">
            <w:r>
              <w:t>Les 16:</w:t>
            </w:r>
          </w:p>
        </w:tc>
        <w:tc>
          <w:tcPr>
            <w:tcW w:w="2900" w:type="dxa"/>
          </w:tcPr>
          <w:p w14:paraId="30C4F891" w14:textId="77777777" w:rsidR="00F01CB3" w:rsidRDefault="00F01CB3" w:rsidP="00880057">
            <w:r>
              <w:t xml:space="preserve">-Werken aan onderzoeksverslag </w:t>
            </w:r>
          </w:p>
        </w:tc>
        <w:tc>
          <w:tcPr>
            <w:tcW w:w="3118" w:type="dxa"/>
          </w:tcPr>
          <w:p w14:paraId="0F809E6E" w14:textId="77777777" w:rsidR="00F01CB3" w:rsidRDefault="00F01CB3" w:rsidP="00880057"/>
        </w:tc>
        <w:tc>
          <w:tcPr>
            <w:tcW w:w="2552" w:type="dxa"/>
          </w:tcPr>
          <w:p w14:paraId="544AADF0" w14:textId="77777777" w:rsidR="00F01CB3" w:rsidRDefault="00F01CB3" w:rsidP="00880057">
            <w:r w:rsidRPr="00EF0103">
              <w:rPr>
                <w:color w:val="C00000"/>
              </w:rPr>
              <w:t xml:space="preserve">Inleveren onderzoeksverslag via magister opdrachten </w:t>
            </w:r>
          </w:p>
        </w:tc>
      </w:tr>
    </w:tbl>
    <w:p w14:paraId="1F38D40F" w14:textId="77777777" w:rsidR="00F01CB3" w:rsidRDefault="00F01CB3" w:rsidP="00F01CB3"/>
    <w:p w14:paraId="580101A3" w14:textId="77777777" w:rsidR="00F01CB3" w:rsidRDefault="00F01CB3">
      <w:pPr>
        <w:rPr>
          <w:rFonts w:cs="Arial"/>
          <w:b/>
          <w:bCs/>
          <w:color w:val="4472C4"/>
          <w:szCs w:val="28"/>
        </w:rPr>
      </w:pPr>
      <w:r>
        <w:rPr>
          <w:rFonts w:cs="Arial"/>
          <w:b/>
          <w:bCs/>
          <w:color w:val="4472C4"/>
          <w:szCs w:val="28"/>
        </w:rPr>
        <w:br w:type="page"/>
      </w:r>
    </w:p>
    <w:p w14:paraId="41EB1984" w14:textId="77777777" w:rsidR="0030309B" w:rsidRDefault="0030309B" w:rsidP="0030309B">
      <w:pPr>
        <w:pStyle w:val="Kop1"/>
      </w:pPr>
      <w:bookmarkStart w:id="14" w:name="_Toc140141529"/>
      <w:r>
        <w:lastRenderedPageBreak/>
        <w:t>Leerdoelen</w:t>
      </w:r>
      <w:bookmarkEnd w:id="14"/>
    </w:p>
    <w:p w14:paraId="490E2EE0" w14:textId="77777777" w:rsidR="0030309B" w:rsidRDefault="0030309B" w:rsidP="0030309B">
      <w:pPr>
        <w:pStyle w:val="Kop1"/>
      </w:pPr>
    </w:p>
    <w:p w14:paraId="15EDB27B" w14:textId="65F0A39C" w:rsidR="0030309B" w:rsidRDefault="0030309B">
      <w:pPr>
        <w:rPr>
          <w:rFonts w:eastAsiaTheme="majorEastAsia" w:cstheme="majorBidi"/>
          <w:color w:val="2F5496" w:themeColor="accent1" w:themeShade="BF"/>
          <w:sz w:val="28"/>
          <w:szCs w:val="32"/>
        </w:rPr>
      </w:pPr>
      <w:r w:rsidRPr="0030309B">
        <w:drawing>
          <wp:anchor distT="0" distB="0" distL="114300" distR="114300" simplePos="0" relativeHeight="251723776" behindDoc="0" locked="0" layoutInCell="1" allowOverlap="1" wp14:anchorId="0547B839" wp14:editId="0F79E885">
            <wp:simplePos x="0" y="0"/>
            <wp:positionH relativeFrom="margin">
              <wp:align>center</wp:align>
            </wp:positionH>
            <wp:positionV relativeFrom="paragraph">
              <wp:posOffset>1910080</wp:posOffset>
            </wp:positionV>
            <wp:extent cx="8074660" cy="4204335"/>
            <wp:effectExtent l="0" t="7938" r="0" b="0"/>
            <wp:wrapSquare wrapText="bothSides"/>
            <wp:docPr id="7" name="Afbeelding 7"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schermopname, Lettertype, nummer&#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rot="5400000">
                      <a:off x="0" y="0"/>
                      <a:ext cx="8074660" cy="4204335"/>
                    </a:xfrm>
                    <a:prstGeom prst="rect">
                      <a:avLst/>
                    </a:prstGeom>
                  </pic:spPr>
                </pic:pic>
              </a:graphicData>
            </a:graphic>
            <wp14:sizeRelH relativeFrom="margin">
              <wp14:pctWidth>0</wp14:pctWidth>
            </wp14:sizeRelH>
            <wp14:sizeRelV relativeFrom="margin">
              <wp14:pctHeight>0</wp14:pctHeight>
            </wp14:sizeRelV>
          </wp:anchor>
        </w:drawing>
      </w:r>
      <w:r w:rsidR="00414FF5">
        <w:br w:type="page"/>
      </w:r>
    </w:p>
    <w:p w14:paraId="7241EB66" w14:textId="77777777" w:rsidR="00414FF5" w:rsidRDefault="00414FF5" w:rsidP="0030309B">
      <w:pPr>
        <w:pStyle w:val="Kop1"/>
      </w:pPr>
    </w:p>
    <w:p w14:paraId="5E8A4D93" w14:textId="2E1B730B" w:rsidR="0030309B" w:rsidRDefault="0030309B">
      <w:pPr>
        <w:rPr>
          <w:rFonts w:cs="Arial"/>
          <w:b/>
          <w:bCs/>
          <w:color w:val="4472C4"/>
          <w:szCs w:val="28"/>
        </w:rPr>
      </w:pPr>
    </w:p>
    <w:p w14:paraId="7023A553" w14:textId="6E192FAE" w:rsidR="0030309B" w:rsidRDefault="00C071E1">
      <w:pPr>
        <w:rPr>
          <w:rFonts w:cs="Arial"/>
          <w:b/>
          <w:bCs/>
          <w:color w:val="4472C4"/>
          <w:szCs w:val="28"/>
        </w:rPr>
      </w:pPr>
      <w:r w:rsidRPr="0030309B">
        <w:rPr>
          <w:rFonts w:cs="Arial"/>
          <w:b/>
          <w:bCs/>
          <w:color w:val="4472C4"/>
          <w:szCs w:val="28"/>
        </w:rPr>
        <w:drawing>
          <wp:anchor distT="0" distB="0" distL="114300" distR="114300" simplePos="0" relativeHeight="251724800" behindDoc="0" locked="0" layoutInCell="1" allowOverlap="1" wp14:anchorId="15EB184F" wp14:editId="57471960">
            <wp:simplePos x="0" y="0"/>
            <wp:positionH relativeFrom="margin">
              <wp:align>center</wp:align>
            </wp:positionH>
            <wp:positionV relativeFrom="paragraph">
              <wp:posOffset>1379855</wp:posOffset>
            </wp:positionV>
            <wp:extent cx="8099425" cy="4787900"/>
            <wp:effectExtent l="0" t="1587" r="0" b="0"/>
            <wp:wrapSquare wrapText="bothSides"/>
            <wp:docPr id="20" name="Afbeelding 20" descr="Afbeelding met tekst, schermopname, lijn,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 schermopname, lijn, Parallel&#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rot="5400000">
                      <a:off x="0" y="0"/>
                      <a:ext cx="8099425" cy="4787900"/>
                    </a:xfrm>
                    <a:prstGeom prst="rect">
                      <a:avLst/>
                    </a:prstGeom>
                  </pic:spPr>
                </pic:pic>
              </a:graphicData>
            </a:graphic>
            <wp14:sizeRelH relativeFrom="margin">
              <wp14:pctWidth>0</wp14:pctWidth>
            </wp14:sizeRelH>
            <wp14:sizeRelV relativeFrom="margin">
              <wp14:pctHeight>0</wp14:pctHeight>
            </wp14:sizeRelV>
          </wp:anchor>
        </w:drawing>
      </w:r>
    </w:p>
    <w:p w14:paraId="262CA270" w14:textId="77777777" w:rsidR="0030309B" w:rsidRDefault="0030309B">
      <w:pPr>
        <w:rPr>
          <w:rFonts w:cs="Arial"/>
          <w:b/>
          <w:bCs/>
          <w:color w:val="4472C4"/>
          <w:szCs w:val="28"/>
        </w:rPr>
      </w:pPr>
      <w:r w:rsidRPr="0030309B">
        <w:rPr>
          <w:rFonts w:cs="Arial"/>
          <w:b/>
          <w:bCs/>
          <w:color w:val="4472C4"/>
          <w:szCs w:val="28"/>
        </w:rPr>
        <w:lastRenderedPageBreak/>
        <w:drawing>
          <wp:inline distT="0" distB="0" distL="0" distR="0" wp14:anchorId="5A9EFEB9" wp14:editId="5665F7A2">
            <wp:extent cx="8526274" cy="5025173"/>
            <wp:effectExtent l="0" t="1905" r="6350" b="6350"/>
            <wp:docPr id="26" name="Afbeelding 26"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tekst, schermopname, Lettertype, nummer&#10;&#10;Automatisch gegenereerde beschrijving"/>
                    <pic:cNvPicPr/>
                  </pic:nvPicPr>
                  <pic:blipFill>
                    <a:blip r:embed="rId15"/>
                    <a:stretch>
                      <a:fillRect/>
                    </a:stretch>
                  </pic:blipFill>
                  <pic:spPr>
                    <a:xfrm rot="5400000">
                      <a:off x="0" y="0"/>
                      <a:ext cx="8526274" cy="5025173"/>
                    </a:xfrm>
                    <a:prstGeom prst="rect">
                      <a:avLst/>
                    </a:prstGeom>
                  </pic:spPr>
                </pic:pic>
              </a:graphicData>
            </a:graphic>
          </wp:inline>
        </w:drawing>
      </w:r>
    </w:p>
    <w:p w14:paraId="2445C7D9" w14:textId="77777777" w:rsidR="0030309B" w:rsidRDefault="0030309B">
      <w:pPr>
        <w:rPr>
          <w:rFonts w:cs="Arial"/>
          <w:b/>
          <w:bCs/>
          <w:color w:val="4472C4"/>
          <w:szCs w:val="28"/>
        </w:rPr>
      </w:pPr>
    </w:p>
    <w:p w14:paraId="44862B90" w14:textId="77777777" w:rsidR="0030309B" w:rsidRDefault="0030309B">
      <w:pPr>
        <w:rPr>
          <w:rFonts w:cs="Arial"/>
          <w:b/>
          <w:bCs/>
          <w:color w:val="4472C4"/>
          <w:szCs w:val="28"/>
        </w:rPr>
      </w:pPr>
      <w:r w:rsidRPr="0030309B">
        <w:rPr>
          <w:rFonts w:cs="Arial"/>
          <w:b/>
          <w:bCs/>
          <w:color w:val="4472C4"/>
          <w:szCs w:val="28"/>
        </w:rPr>
        <w:lastRenderedPageBreak/>
        <w:drawing>
          <wp:inline distT="0" distB="0" distL="0" distR="0" wp14:anchorId="673D772C" wp14:editId="2445B976">
            <wp:extent cx="8747532" cy="5243052"/>
            <wp:effectExtent l="0" t="317" r="0" b="0"/>
            <wp:docPr id="33" name="Afbeelding 33"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tekst, schermopname, Lettertype, nummer&#10;&#10;Automatisch gegenereerde beschrijving"/>
                    <pic:cNvPicPr/>
                  </pic:nvPicPr>
                  <pic:blipFill>
                    <a:blip r:embed="rId16"/>
                    <a:stretch>
                      <a:fillRect/>
                    </a:stretch>
                  </pic:blipFill>
                  <pic:spPr>
                    <a:xfrm rot="5400000">
                      <a:off x="0" y="0"/>
                      <a:ext cx="8747532" cy="5243052"/>
                    </a:xfrm>
                    <a:prstGeom prst="rect">
                      <a:avLst/>
                    </a:prstGeom>
                  </pic:spPr>
                </pic:pic>
              </a:graphicData>
            </a:graphic>
          </wp:inline>
        </w:drawing>
      </w:r>
    </w:p>
    <w:p w14:paraId="3D112236" w14:textId="77777777" w:rsidR="0030309B" w:rsidRDefault="0030309B">
      <w:pPr>
        <w:rPr>
          <w:rFonts w:cs="Arial"/>
          <w:b/>
          <w:bCs/>
          <w:color w:val="4472C4"/>
          <w:szCs w:val="28"/>
        </w:rPr>
      </w:pPr>
      <w:r w:rsidRPr="0030309B">
        <w:rPr>
          <w:rFonts w:cs="Arial"/>
          <w:b/>
          <w:bCs/>
          <w:color w:val="4472C4"/>
          <w:szCs w:val="28"/>
        </w:rPr>
        <w:lastRenderedPageBreak/>
        <w:drawing>
          <wp:inline distT="0" distB="0" distL="0" distR="0" wp14:anchorId="40E9FC34" wp14:editId="18B42D13">
            <wp:extent cx="8721909" cy="5107768"/>
            <wp:effectExtent l="0" t="2540" r="635" b="635"/>
            <wp:docPr id="34" name="Afbeelding 34"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tekst, schermopname, nummer, Lettertype&#10;&#10;Automatisch gegenereerde beschrijving"/>
                    <pic:cNvPicPr/>
                  </pic:nvPicPr>
                  <pic:blipFill>
                    <a:blip r:embed="rId17"/>
                    <a:stretch>
                      <a:fillRect/>
                    </a:stretch>
                  </pic:blipFill>
                  <pic:spPr>
                    <a:xfrm rot="5400000">
                      <a:off x="0" y="0"/>
                      <a:ext cx="8731524" cy="5113399"/>
                    </a:xfrm>
                    <a:prstGeom prst="rect">
                      <a:avLst/>
                    </a:prstGeom>
                  </pic:spPr>
                </pic:pic>
              </a:graphicData>
            </a:graphic>
          </wp:inline>
        </w:drawing>
      </w:r>
    </w:p>
    <w:p w14:paraId="6F14D007" w14:textId="77777777" w:rsidR="0030309B" w:rsidRDefault="0030309B">
      <w:pPr>
        <w:rPr>
          <w:rFonts w:cs="Arial"/>
          <w:b/>
          <w:bCs/>
          <w:color w:val="4472C4"/>
          <w:szCs w:val="28"/>
        </w:rPr>
      </w:pPr>
      <w:r w:rsidRPr="0030309B">
        <w:rPr>
          <w:rFonts w:cs="Arial"/>
          <w:b/>
          <w:bCs/>
          <w:color w:val="4472C4"/>
          <w:szCs w:val="28"/>
        </w:rPr>
        <w:lastRenderedPageBreak/>
        <w:drawing>
          <wp:inline distT="0" distB="0" distL="0" distR="0" wp14:anchorId="73BF901C" wp14:editId="4111DBF2">
            <wp:extent cx="8522255" cy="4932255"/>
            <wp:effectExtent l="4127" t="0" r="0" b="0"/>
            <wp:docPr id="35" name="Afbeelding 35"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tekst, schermopname, Lettertype, lijn&#10;&#10;Automatisch gegenereerde beschrijving"/>
                    <pic:cNvPicPr/>
                  </pic:nvPicPr>
                  <pic:blipFill>
                    <a:blip r:embed="rId18"/>
                    <a:stretch>
                      <a:fillRect/>
                    </a:stretch>
                  </pic:blipFill>
                  <pic:spPr>
                    <a:xfrm rot="5400000">
                      <a:off x="0" y="0"/>
                      <a:ext cx="8528903" cy="4936103"/>
                    </a:xfrm>
                    <a:prstGeom prst="rect">
                      <a:avLst/>
                    </a:prstGeom>
                  </pic:spPr>
                </pic:pic>
              </a:graphicData>
            </a:graphic>
          </wp:inline>
        </w:drawing>
      </w:r>
    </w:p>
    <w:p w14:paraId="46DF8092" w14:textId="77777777" w:rsidR="0030309B" w:rsidRDefault="0030309B">
      <w:pPr>
        <w:rPr>
          <w:rFonts w:cs="Arial"/>
          <w:b/>
          <w:bCs/>
          <w:color w:val="4472C4"/>
          <w:szCs w:val="28"/>
        </w:rPr>
      </w:pPr>
    </w:p>
    <w:p w14:paraId="2A349D58" w14:textId="66165179" w:rsidR="0030309B" w:rsidRDefault="0030309B">
      <w:pPr>
        <w:rPr>
          <w:rFonts w:eastAsiaTheme="majorEastAsia" w:cs="Arial"/>
          <w:b/>
          <w:bCs/>
          <w:color w:val="4472C4"/>
          <w:sz w:val="28"/>
          <w:szCs w:val="28"/>
        </w:rPr>
      </w:pPr>
      <w:r w:rsidRPr="0030309B">
        <w:rPr>
          <w:rFonts w:cs="Arial"/>
          <w:b/>
          <w:bCs/>
          <w:color w:val="4472C4"/>
          <w:szCs w:val="28"/>
        </w:rPr>
        <w:lastRenderedPageBreak/>
        <w:drawing>
          <wp:anchor distT="0" distB="0" distL="114300" distR="114300" simplePos="0" relativeHeight="251722752" behindDoc="0" locked="0" layoutInCell="1" allowOverlap="1" wp14:anchorId="01406AF9" wp14:editId="6582AC44">
            <wp:simplePos x="0" y="0"/>
            <wp:positionH relativeFrom="column">
              <wp:posOffset>-1129665</wp:posOffset>
            </wp:positionH>
            <wp:positionV relativeFrom="paragraph">
              <wp:posOffset>3238500</wp:posOffset>
            </wp:positionV>
            <wp:extent cx="8809355" cy="2334260"/>
            <wp:effectExtent l="0" t="952" r="0" b="0"/>
            <wp:wrapSquare wrapText="bothSides"/>
            <wp:docPr id="39" name="Afbeelding 39"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Afbeelding met tekst, schermopname, Lettertype, lijn&#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rot="5400000">
                      <a:off x="0" y="0"/>
                      <a:ext cx="8809355" cy="2334260"/>
                    </a:xfrm>
                    <a:prstGeom prst="rect">
                      <a:avLst/>
                    </a:prstGeom>
                  </pic:spPr>
                </pic:pic>
              </a:graphicData>
            </a:graphic>
            <wp14:sizeRelH relativeFrom="margin">
              <wp14:pctWidth>0</wp14:pctWidth>
            </wp14:sizeRelH>
            <wp14:sizeRelV relativeFrom="margin">
              <wp14:pctHeight>0</wp14:pctHeight>
            </wp14:sizeRelV>
          </wp:anchor>
        </w:drawing>
      </w:r>
      <w:r>
        <w:rPr>
          <w:rFonts w:cs="Arial"/>
          <w:b/>
          <w:bCs/>
          <w:color w:val="4472C4"/>
          <w:szCs w:val="28"/>
        </w:rPr>
        <w:br w:type="page"/>
      </w:r>
    </w:p>
    <w:p w14:paraId="03EF9A97" w14:textId="5BC185BD" w:rsidR="00116885" w:rsidRPr="00393E4D" w:rsidRDefault="00116885" w:rsidP="00116885">
      <w:pPr>
        <w:pStyle w:val="Kop1"/>
        <w:rPr>
          <w:rFonts w:cs="Arial"/>
          <w:b/>
          <w:bCs/>
          <w:color w:val="4472C4"/>
          <w:szCs w:val="28"/>
        </w:rPr>
      </w:pPr>
      <w:bookmarkStart w:id="15" w:name="_Toc140141530"/>
      <w:r w:rsidRPr="00393E4D">
        <w:rPr>
          <w:rFonts w:cs="Arial"/>
          <w:b/>
          <w:bCs/>
          <w:color w:val="4472C4"/>
          <w:szCs w:val="28"/>
        </w:rPr>
        <w:lastRenderedPageBreak/>
        <w:t>Hoofdstuk 1: Van cel tot stelsel</w:t>
      </w:r>
      <w:bookmarkEnd w:id="8"/>
      <w:bookmarkEnd w:id="9"/>
      <w:bookmarkEnd w:id="10"/>
      <w:bookmarkEnd w:id="11"/>
      <w:bookmarkEnd w:id="12"/>
      <w:bookmarkEnd w:id="15"/>
      <w:r w:rsidRPr="00393E4D">
        <w:rPr>
          <w:rFonts w:cs="Arial"/>
          <w:b/>
          <w:bCs/>
          <w:color w:val="4472C4"/>
          <w:szCs w:val="28"/>
        </w:rPr>
        <w:t xml:space="preserve"> </w:t>
      </w:r>
    </w:p>
    <w:p w14:paraId="1A0A54B8" w14:textId="77777777" w:rsidR="00116885" w:rsidRPr="00393E4D" w:rsidRDefault="00116885" w:rsidP="00116885">
      <w:pPr>
        <w:rPr>
          <w:color w:val="9B2B3D"/>
        </w:rPr>
      </w:pPr>
    </w:p>
    <w:p w14:paraId="1960E3B9" w14:textId="77777777" w:rsidR="00116885" w:rsidRPr="00A44BA8" w:rsidRDefault="00116885" w:rsidP="00A44BA8">
      <w:pPr>
        <w:rPr>
          <w:color w:val="C00000"/>
        </w:rPr>
      </w:pPr>
      <w:bookmarkStart w:id="16" w:name="_Toc485064765"/>
      <w:bookmarkStart w:id="17" w:name="_Toc489638725"/>
      <w:bookmarkStart w:id="18" w:name="_Toc503426774"/>
      <w:bookmarkStart w:id="19" w:name="_Toc11226046"/>
      <w:bookmarkStart w:id="20" w:name="_Toc13206911"/>
      <w:bookmarkStart w:id="21" w:name="_Toc17634865"/>
      <w:r w:rsidRPr="00A44BA8">
        <w:rPr>
          <w:color w:val="C00000"/>
        </w:rPr>
        <w:t>Leerdoelen:</w:t>
      </w:r>
      <w:bookmarkEnd w:id="16"/>
      <w:bookmarkEnd w:id="17"/>
      <w:bookmarkEnd w:id="18"/>
      <w:bookmarkEnd w:id="19"/>
      <w:bookmarkEnd w:id="20"/>
      <w:bookmarkEnd w:id="21"/>
    </w:p>
    <w:p w14:paraId="350CF19F" w14:textId="77777777" w:rsidR="00116885" w:rsidRPr="001710B3" w:rsidRDefault="00116885" w:rsidP="00116885"/>
    <w:p w14:paraId="4C9E2A31" w14:textId="77777777" w:rsidR="00116885" w:rsidRDefault="00F21EFC" w:rsidP="00116885">
      <w:pPr>
        <w:pStyle w:val="Lijstalinea"/>
        <w:numPr>
          <w:ilvl w:val="0"/>
          <w:numId w:val="1"/>
        </w:numPr>
        <w:rPr>
          <w:rFonts w:cs="Arial"/>
          <w:szCs w:val="24"/>
        </w:rPr>
      </w:pPr>
      <w:bookmarkStart w:id="22" w:name="_Hlk485931621"/>
      <w:r>
        <w:rPr>
          <w:rFonts w:cs="Arial"/>
          <w:szCs w:val="24"/>
        </w:rPr>
        <w:t>Je</w:t>
      </w:r>
      <w:r w:rsidR="00116885" w:rsidRPr="00463583">
        <w:rPr>
          <w:rFonts w:cs="Arial"/>
          <w:szCs w:val="24"/>
        </w:rPr>
        <w:t xml:space="preserve"> weet hoe het l</w:t>
      </w:r>
      <w:r>
        <w:rPr>
          <w:rFonts w:cs="Arial"/>
          <w:szCs w:val="24"/>
        </w:rPr>
        <w:t xml:space="preserve">ichaam </w:t>
      </w:r>
      <w:r w:rsidR="00116885" w:rsidRPr="00463583">
        <w:rPr>
          <w:rFonts w:cs="Arial"/>
          <w:szCs w:val="24"/>
        </w:rPr>
        <w:t xml:space="preserve">van cel tot orgaanstelsel is opgebouwd. </w:t>
      </w:r>
    </w:p>
    <w:p w14:paraId="07D4909A" w14:textId="77777777" w:rsidR="00AD14E3" w:rsidRDefault="00AD14E3" w:rsidP="00116885">
      <w:pPr>
        <w:pStyle w:val="Lijstalinea"/>
        <w:numPr>
          <w:ilvl w:val="0"/>
          <w:numId w:val="1"/>
        </w:numPr>
        <w:rPr>
          <w:rFonts w:cs="Arial"/>
          <w:szCs w:val="24"/>
        </w:rPr>
      </w:pPr>
      <w:r>
        <w:t>Je kan omschrijven hoe verschillende cellen, weefsels, organen en orgaanstelsels binnen een organisme samenwerken</w:t>
      </w:r>
      <w:r>
        <w:rPr>
          <w:rFonts w:cs="Arial"/>
          <w:szCs w:val="24"/>
        </w:rPr>
        <w:t xml:space="preserve"> </w:t>
      </w:r>
    </w:p>
    <w:p w14:paraId="33FDABBC" w14:textId="3C8854E9" w:rsidR="00116885" w:rsidRDefault="00F21EFC" w:rsidP="00116885">
      <w:pPr>
        <w:pStyle w:val="Lijstalinea"/>
        <w:numPr>
          <w:ilvl w:val="0"/>
          <w:numId w:val="1"/>
        </w:numPr>
        <w:rPr>
          <w:rFonts w:cs="Arial"/>
          <w:szCs w:val="24"/>
        </w:rPr>
      </w:pPr>
      <w:r>
        <w:rPr>
          <w:rFonts w:cs="Arial"/>
          <w:szCs w:val="24"/>
        </w:rPr>
        <w:t>Je</w:t>
      </w:r>
      <w:r w:rsidR="00116885">
        <w:rPr>
          <w:rFonts w:cs="Arial"/>
          <w:szCs w:val="24"/>
        </w:rPr>
        <w:t xml:space="preserve"> kan de organen in het menselijk lichaam aanwijzen in een model of afbeelding en kan de functie</w:t>
      </w:r>
      <w:r w:rsidR="00AD14E3">
        <w:rPr>
          <w:rFonts w:cs="Arial"/>
          <w:szCs w:val="24"/>
        </w:rPr>
        <w:t>s</w:t>
      </w:r>
      <w:r w:rsidR="00116885">
        <w:rPr>
          <w:rFonts w:cs="Arial"/>
          <w:szCs w:val="24"/>
        </w:rPr>
        <w:t xml:space="preserve"> van de organen benoemen. </w:t>
      </w:r>
    </w:p>
    <w:p w14:paraId="552E5119" w14:textId="2511018E" w:rsidR="00AD14E3" w:rsidRDefault="00AD14E3" w:rsidP="00116885">
      <w:pPr>
        <w:pStyle w:val="Lijstalinea"/>
        <w:numPr>
          <w:ilvl w:val="0"/>
          <w:numId w:val="1"/>
        </w:numPr>
        <w:rPr>
          <w:rFonts w:cs="Arial"/>
          <w:szCs w:val="24"/>
        </w:rPr>
      </w:pPr>
      <w:r>
        <w:rPr>
          <w:rFonts w:cs="Arial"/>
          <w:szCs w:val="24"/>
        </w:rPr>
        <w:t>Je weet hoe dierlijke cellen zijn opgebouwd</w:t>
      </w:r>
    </w:p>
    <w:p w14:paraId="18756301" w14:textId="5A8B3EC2" w:rsidR="00AD14E3" w:rsidRPr="00463583" w:rsidRDefault="00AD14E3" w:rsidP="00116885">
      <w:pPr>
        <w:pStyle w:val="Lijstalinea"/>
        <w:numPr>
          <w:ilvl w:val="0"/>
          <w:numId w:val="1"/>
        </w:numPr>
        <w:rPr>
          <w:rFonts w:cs="Arial"/>
          <w:szCs w:val="24"/>
        </w:rPr>
      </w:pPr>
      <w:r>
        <w:rPr>
          <w:rFonts w:cs="Arial"/>
          <w:szCs w:val="24"/>
        </w:rPr>
        <w:t xml:space="preserve">Je weet dat in de celkern erfelijk materiaal is opgeslagen </w:t>
      </w:r>
    </w:p>
    <w:p w14:paraId="25B2145B" w14:textId="116DE7D2" w:rsidR="00116885" w:rsidRPr="00393E4D" w:rsidRDefault="00A44BA8" w:rsidP="00116885">
      <w:pPr>
        <w:pStyle w:val="Kop2"/>
        <w:rPr>
          <w:rFonts w:cs="Arial"/>
        </w:rPr>
      </w:pPr>
      <w:bookmarkStart w:id="23" w:name="_Toc489638726"/>
      <w:bookmarkStart w:id="24" w:name="_Toc503426775"/>
      <w:bookmarkStart w:id="25" w:name="_Toc11226047"/>
      <w:bookmarkStart w:id="26" w:name="_Toc13206912"/>
      <w:bookmarkStart w:id="27" w:name="_Toc17634866"/>
      <w:bookmarkStart w:id="28" w:name="_Toc140141531"/>
      <w:bookmarkEnd w:id="22"/>
      <w:r>
        <w:rPr>
          <w:rFonts w:cs="Arial"/>
        </w:rPr>
        <w:t xml:space="preserve">1.1 </w:t>
      </w:r>
      <w:r w:rsidR="00116885" w:rsidRPr="00393E4D">
        <w:rPr>
          <w:rFonts w:cs="Arial"/>
        </w:rPr>
        <w:t>Cellen, weefsels, organen, orgaanstelsels en organismen</w:t>
      </w:r>
      <w:bookmarkEnd w:id="23"/>
      <w:bookmarkEnd w:id="24"/>
      <w:bookmarkEnd w:id="25"/>
      <w:bookmarkEnd w:id="26"/>
      <w:bookmarkEnd w:id="27"/>
      <w:bookmarkEnd w:id="28"/>
    </w:p>
    <w:p w14:paraId="3BC39E5B" w14:textId="77777777" w:rsidR="00116885" w:rsidRDefault="00116885" w:rsidP="00116885">
      <w:pPr>
        <w:rPr>
          <w:rFonts w:cs="Arial"/>
          <w:szCs w:val="24"/>
        </w:rPr>
      </w:pPr>
      <w:r w:rsidRPr="00C96FCF">
        <w:rPr>
          <w:rFonts w:cs="Arial"/>
        </w:rPr>
        <w:br/>
      </w:r>
      <w:r w:rsidRPr="00C96FCF">
        <w:rPr>
          <w:rFonts w:cs="Arial"/>
          <w:szCs w:val="24"/>
        </w:rPr>
        <w:t xml:space="preserve">Het menselijk lichaam is </w:t>
      </w:r>
      <w:r>
        <w:rPr>
          <w:rFonts w:cs="Arial"/>
          <w:szCs w:val="24"/>
        </w:rPr>
        <w:t xml:space="preserve">opgebouwd uit bouwstenen die we </w:t>
      </w:r>
      <w:r w:rsidRPr="00393E4D">
        <w:rPr>
          <w:rFonts w:cs="Arial"/>
          <w:color w:val="4472C4"/>
          <w:szCs w:val="24"/>
        </w:rPr>
        <w:t>cellen</w:t>
      </w:r>
      <w:r>
        <w:rPr>
          <w:rFonts w:cs="Arial"/>
          <w:szCs w:val="24"/>
        </w:rPr>
        <w:t xml:space="preserve"> noemen. Iedere cel in je lichaam is op dezelfde manier opgebouwd. Dit zie je in onderstaande afbeelding. </w:t>
      </w:r>
    </w:p>
    <w:p w14:paraId="4B570813" w14:textId="77777777" w:rsidR="002B7C3D" w:rsidRDefault="00116885" w:rsidP="002B7C3D">
      <w:pPr>
        <w:keepNext/>
      </w:pPr>
      <w:r>
        <w:rPr>
          <w:noProof/>
          <w:color w:val="0000FF"/>
        </w:rPr>
        <w:drawing>
          <wp:inline distT="0" distB="0" distL="0" distR="0" wp14:anchorId="0A6BE13C" wp14:editId="148AF4AC">
            <wp:extent cx="2466975" cy="2539993"/>
            <wp:effectExtent l="0" t="0" r="0" b="0"/>
            <wp:docPr id="1" name="Afbeelding 1" descr="Afbeeldingsresultaat voor dierlijke cel">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dierlijke cel">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9232" cy="2573205"/>
                    </a:xfrm>
                    <a:prstGeom prst="rect">
                      <a:avLst/>
                    </a:prstGeom>
                    <a:noFill/>
                    <a:ln>
                      <a:noFill/>
                    </a:ln>
                  </pic:spPr>
                </pic:pic>
              </a:graphicData>
            </a:graphic>
          </wp:inline>
        </w:drawing>
      </w:r>
    </w:p>
    <w:p w14:paraId="5A9EE4D8" w14:textId="0FC36EBB" w:rsidR="00116885" w:rsidRDefault="002B7C3D" w:rsidP="002B7C3D">
      <w:pPr>
        <w:pStyle w:val="Bijschrift"/>
        <w:rPr>
          <w:rFonts w:cs="Arial"/>
          <w:sz w:val="24"/>
          <w:szCs w:val="24"/>
        </w:rPr>
      </w:pPr>
      <w:bookmarkStart w:id="29" w:name="_Toc139288040"/>
      <w:r>
        <w:t xml:space="preserve">Figuur </w:t>
      </w:r>
      <w:r w:rsidR="00D82EF8">
        <w:fldChar w:fldCharType="begin"/>
      </w:r>
      <w:r w:rsidR="00D82EF8">
        <w:instrText xml:space="preserve"> SEQ Figuur \* ARABIC </w:instrText>
      </w:r>
      <w:r w:rsidR="00D82EF8">
        <w:fldChar w:fldCharType="separate"/>
      </w:r>
      <w:r w:rsidR="00F17EB3">
        <w:rPr>
          <w:noProof/>
        </w:rPr>
        <w:t>1</w:t>
      </w:r>
      <w:r w:rsidR="00D82EF8">
        <w:rPr>
          <w:noProof/>
        </w:rPr>
        <w:fldChar w:fldCharType="end"/>
      </w:r>
      <w:r>
        <w:t>: Dierlijke cel</w:t>
      </w:r>
      <w:bookmarkEnd w:id="29"/>
    </w:p>
    <w:p w14:paraId="1CBE1FDE" w14:textId="36D45333" w:rsidR="00116885" w:rsidRPr="00A44BA8" w:rsidRDefault="00116885" w:rsidP="00116885">
      <w:pPr>
        <w:spacing w:before="240"/>
        <w:rPr>
          <w:rFonts w:cs="Arial"/>
          <w:iCs/>
          <w:szCs w:val="24"/>
        </w:rPr>
      </w:pPr>
      <w:r w:rsidRPr="00A44BA8">
        <w:rPr>
          <w:rFonts w:cs="Arial"/>
          <w:iCs/>
          <w:szCs w:val="24"/>
        </w:rPr>
        <w:t xml:space="preserve">De menselijke cel bestaat uit een celmembraan, een celkern en cytoplasma. Het celmembraan beschermt de belangrijke binnenkant van de cel. Alle stoffen die de cel in of uitgaan passeren het celmembraan. Het cytoplasma is een stroperige vloeistof in de cel. Hierin ligt de celkern. De celkern is een klein bolletje in de cel. In de celkern ligt het DNA. Het DNA is het erfelijk materiaal en bepaalt onder andere hoe je </w:t>
      </w:r>
      <w:r w:rsidR="00CE53F7" w:rsidRPr="00A44BA8">
        <w:rPr>
          <w:rFonts w:cs="Arial"/>
          <w:iCs/>
          <w:szCs w:val="24"/>
        </w:rPr>
        <w:t>eruitziet</w:t>
      </w:r>
      <w:r w:rsidRPr="00A44BA8">
        <w:rPr>
          <w:rFonts w:cs="Arial"/>
          <w:iCs/>
          <w:szCs w:val="24"/>
        </w:rPr>
        <w:t>.</w:t>
      </w:r>
    </w:p>
    <w:p w14:paraId="56368EC8" w14:textId="77777777" w:rsidR="002B7C3D" w:rsidRDefault="002B7C3D">
      <w:pPr>
        <w:rPr>
          <w:rFonts w:cs="Arial"/>
          <w:szCs w:val="24"/>
        </w:rPr>
      </w:pPr>
      <w:r>
        <w:rPr>
          <w:rFonts w:cs="Arial"/>
          <w:szCs w:val="24"/>
        </w:rPr>
        <w:br w:type="page"/>
      </w:r>
    </w:p>
    <w:p w14:paraId="44D9429E" w14:textId="7DE0BB0A" w:rsidR="00116885" w:rsidRDefault="00116885" w:rsidP="00116885">
      <w:pPr>
        <w:rPr>
          <w:rFonts w:cs="Arial"/>
          <w:szCs w:val="24"/>
        </w:rPr>
      </w:pPr>
      <w:r>
        <w:rPr>
          <w:rFonts w:cs="Arial"/>
          <w:szCs w:val="24"/>
        </w:rPr>
        <w:lastRenderedPageBreak/>
        <w:t xml:space="preserve">In je lichaam heb je veel verschillende cellen. Bijvoorbeeld spiercellen, bloedcellen en hersencellen. Iedere soort cel heeft zijn eigen functie. Spiercellen maken beweging mogelijk, </w:t>
      </w:r>
      <w:r w:rsidR="00AD14E3">
        <w:rPr>
          <w:rFonts w:cs="Arial"/>
          <w:szCs w:val="24"/>
        </w:rPr>
        <w:t xml:space="preserve">rode </w:t>
      </w:r>
      <w:r>
        <w:rPr>
          <w:rFonts w:cs="Arial"/>
          <w:szCs w:val="24"/>
        </w:rPr>
        <w:t xml:space="preserve">bloedcellen vervoeren zuurstof door je lichaam en hersencellen zorgen ervoor dat je deze tekst kunt leren. De verschillende soorten cellen zijn allemaal aangepast aan hun functie en hebben ieder een ander uiterlijk. In onderstaande afbeelding zie je een aantal voorbeelden. </w:t>
      </w:r>
    </w:p>
    <w:p w14:paraId="426B421D" w14:textId="19F26D7B" w:rsidR="002B7C3D" w:rsidRDefault="002B7C3D" w:rsidP="002B7C3D">
      <w:pPr>
        <w:keepNext/>
      </w:pPr>
      <w:r>
        <w:rPr>
          <w:noProof/>
        </w:rPr>
        <w:drawing>
          <wp:inline distT="0" distB="0" distL="0" distR="0" wp14:anchorId="6246A6F6" wp14:editId="488B1005">
            <wp:extent cx="2152650" cy="2124075"/>
            <wp:effectExtent l="0" t="0" r="0" b="9525"/>
            <wp:docPr id="6" name="Afbeelding 6" descr="Afbeelding met Kinderkunst,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Kinderkunst, kunst&#10;&#10;Automatisch gegenereerde beschrijv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2650" cy="2124075"/>
                    </a:xfrm>
                    <a:prstGeom prst="rect">
                      <a:avLst/>
                    </a:prstGeom>
                    <a:noFill/>
                    <a:ln>
                      <a:noFill/>
                    </a:ln>
                  </pic:spPr>
                </pic:pic>
              </a:graphicData>
            </a:graphic>
          </wp:inline>
        </w:drawing>
      </w:r>
    </w:p>
    <w:p w14:paraId="5DDD7F5D" w14:textId="218CAD03" w:rsidR="00116885" w:rsidRDefault="002B7C3D" w:rsidP="002B7C3D">
      <w:pPr>
        <w:pStyle w:val="Bijschrift"/>
        <w:rPr>
          <w:rFonts w:cs="Arial"/>
          <w:i w:val="0"/>
        </w:rPr>
      </w:pPr>
      <w:bookmarkStart w:id="30" w:name="_Toc139288041"/>
      <w:r>
        <w:t xml:space="preserve">Figuur </w:t>
      </w:r>
      <w:r w:rsidR="00D82EF8">
        <w:fldChar w:fldCharType="begin"/>
      </w:r>
      <w:r w:rsidR="00D82EF8">
        <w:instrText xml:space="preserve"> SEQ Figuur \* ARABIC </w:instrText>
      </w:r>
      <w:r w:rsidR="00D82EF8">
        <w:fldChar w:fldCharType="separate"/>
      </w:r>
      <w:r w:rsidR="00F17EB3">
        <w:rPr>
          <w:noProof/>
        </w:rPr>
        <w:t>2</w:t>
      </w:r>
      <w:r w:rsidR="00D82EF8">
        <w:rPr>
          <w:noProof/>
        </w:rPr>
        <w:fldChar w:fldCharType="end"/>
      </w:r>
      <w:r>
        <w:t>: Verschillende dierlijke cellen</w:t>
      </w:r>
      <w:bookmarkEnd w:id="30"/>
    </w:p>
    <w:p w14:paraId="69CBB780" w14:textId="77777777" w:rsidR="00116885" w:rsidRDefault="00116885" w:rsidP="00116885">
      <w:pPr>
        <w:rPr>
          <w:rFonts w:cs="Arial"/>
          <w:szCs w:val="24"/>
        </w:rPr>
      </w:pPr>
      <w:r>
        <w:rPr>
          <w:rFonts w:cs="Arial"/>
          <w:szCs w:val="24"/>
        </w:rPr>
        <w:t xml:space="preserve">De cellen liggen bij elkaar in een groepje. De cellen uit het groepje werken samen. Deze cellen met dezelfde functie noem je een </w:t>
      </w:r>
      <w:r w:rsidRPr="00393E4D">
        <w:rPr>
          <w:rFonts w:cs="Arial"/>
          <w:color w:val="4472C4"/>
          <w:szCs w:val="24"/>
        </w:rPr>
        <w:t>weefsel.</w:t>
      </w:r>
      <w:r>
        <w:rPr>
          <w:rFonts w:cs="Arial"/>
          <w:szCs w:val="24"/>
        </w:rPr>
        <w:t xml:space="preserve"> Net als bij cellen heb je verschillende soorten weefsels in je lichaam. Spiercellen vormen spierweefsel en hersencellen vormen hersenweefsel. Net als bij de cellen hebben de weefsels ieders ook hun eigen functie. Spierweefsel maakt beweging mogelijk en hersenweefsel zorgt onder andere voor het leervermogen. In onderstaande afbeelding zie je verschillende weefsels.</w:t>
      </w:r>
    </w:p>
    <w:p w14:paraId="1F77A7F5" w14:textId="77777777" w:rsidR="002B7C3D" w:rsidRDefault="002B7C3D" w:rsidP="002B7C3D">
      <w:pPr>
        <w:keepNext/>
      </w:pPr>
      <w:r>
        <w:rPr>
          <w:rFonts w:cs="Arial"/>
          <w:noProof/>
        </w:rPr>
        <w:drawing>
          <wp:inline distT="0" distB="0" distL="0" distR="0" wp14:anchorId="1A14F452" wp14:editId="155D6675">
            <wp:extent cx="2571750" cy="1781175"/>
            <wp:effectExtent l="0" t="0" r="0" b="9525"/>
            <wp:docPr id="8" name="Afbeelding 8" descr="Afbeelding met tekst, roze, Lila,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roze, Lila, schermopname&#10;&#10;Automatisch gegenereerde beschrijv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1750" cy="1781175"/>
                    </a:xfrm>
                    <a:prstGeom prst="rect">
                      <a:avLst/>
                    </a:prstGeom>
                    <a:noFill/>
                    <a:ln>
                      <a:noFill/>
                    </a:ln>
                  </pic:spPr>
                </pic:pic>
              </a:graphicData>
            </a:graphic>
          </wp:inline>
        </w:drawing>
      </w:r>
    </w:p>
    <w:p w14:paraId="474B94B9" w14:textId="27E98256" w:rsidR="00116885" w:rsidRDefault="002B7C3D" w:rsidP="002B7C3D">
      <w:pPr>
        <w:pStyle w:val="Bijschrift"/>
        <w:rPr>
          <w:rFonts w:cs="Arial"/>
          <w:szCs w:val="24"/>
        </w:rPr>
      </w:pPr>
      <w:bookmarkStart w:id="31" w:name="_Toc139288042"/>
      <w:r>
        <w:t xml:space="preserve">Figuur </w:t>
      </w:r>
      <w:r w:rsidR="00D82EF8">
        <w:fldChar w:fldCharType="begin"/>
      </w:r>
      <w:r w:rsidR="00D82EF8">
        <w:instrText xml:space="preserve"> SEQ Figuur \* ARABIC </w:instrText>
      </w:r>
      <w:r w:rsidR="00D82EF8">
        <w:fldChar w:fldCharType="separate"/>
      </w:r>
      <w:r w:rsidR="00F17EB3">
        <w:rPr>
          <w:noProof/>
        </w:rPr>
        <w:t>3</w:t>
      </w:r>
      <w:r w:rsidR="00D82EF8">
        <w:rPr>
          <w:noProof/>
        </w:rPr>
        <w:fldChar w:fldCharType="end"/>
      </w:r>
      <w:r>
        <w:t>: Verschillende typen weefsels</w:t>
      </w:r>
      <w:bookmarkEnd w:id="31"/>
    </w:p>
    <w:p w14:paraId="43AF972B" w14:textId="77777777" w:rsidR="002B7C3D" w:rsidRDefault="002B7C3D" w:rsidP="00116885">
      <w:pPr>
        <w:rPr>
          <w:rFonts w:cs="Arial"/>
          <w:szCs w:val="24"/>
        </w:rPr>
      </w:pPr>
    </w:p>
    <w:p w14:paraId="39955446" w14:textId="77777777" w:rsidR="00116885" w:rsidRDefault="00116885" w:rsidP="00116885">
      <w:pPr>
        <w:rPr>
          <w:rFonts w:cs="Arial"/>
          <w:szCs w:val="24"/>
        </w:rPr>
      </w:pPr>
      <w:r>
        <w:rPr>
          <w:rFonts w:cs="Arial"/>
          <w:szCs w:val="24"/>
        </w:rPr>
        <w:t xml:space="preserve">Een weefsel kan een functie nooit alleen uitvoeren. Daarom werken weefsels samen met andere soorten weefsels. Deze groep weefsels die samen één functie/taak heeft noemen we een </w:t>
      </w:r>
      <w:r w:rsidRPr="00393E4D">
        <w:rPr>
          <w:rFonts w:cs="Arial"/>
          <w:color w:val="4472C4"/>
          <w:szCs w:val="24"/>
        </w:rPr>
        <w:t>orgaan</w:t>
      </w:r>
      <w:r>
        <w:rPr>
          <w:rFonts w:cs="Arial"/>
          <w:szCs w:val="24"/>
        </w:rPr>
        <w:t xml:space="preserve">. Een voorbeeld van een orgaan is een spier. Spieren bestaan voor een groot deel uit spierweefsel. Daarnaast bestaan spieren ook uit bindweefsel. Het bindweefsel beschermt het spierweefsel en zorgt ervoor dat het spierweefsel zijn functie kan uitvoeren. Door de spier lopen ook bloedvaten. De </w:t>
      </w:r>
      <w:r>
        <w:rPr>
          <w:rFonts w:cs="Arial"/>
          <w:szCs w:val="24"/>
        </w:rPr>
        <w:lastRenderedPageBreak/>
        <w:t xml:space="preserve">bloedvaten voorzien de spier van voedingsstoffen en zuurstof, zodat de spieren energie kunnen vrijmaken om hun functie te kunnen uitoefenen. In onderstaande afbeelding zie je een spier. In de afbeelding kun je zien dat de spier uit meerdere weefsels bestaan. </w:t>
      </w:r>
    </w:p>
    <w:p w14:paraId="2186B965" w14:textId="77777777" w:rsidR="002B7C3D" w:rsidRDefault="00116885" w:rsidP="002B7C3D">
      <w:pPr>
        <w:keepNext/>
      </w:pPr>
      <w:r>
        <w:rPr>
          <w:rFonts w:cs="Arial"/>
          <w:noProof/>
          <w:szCs w:val="24"/>
        </w:rPr>
        <w:drawing>
          <wp:inline distT="0" distB="0" distL="0" distR="0" wp14:anchorId="3A52E31B" wp14:editId="18DF65B7">
            <wp:extent cx="3149600" cy="1384770"/>
            <wp:effectExtent l="0" t="0" r="0"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98950" cy="1406467"/>
                    </a:xfrm>
                    <a:prstGeom prst="rect">
                      <a:avLst/>
                    </a:prstGeom>
                    <a:noFill/>
                    <a:ln>
                      <a:noFill/>
                    </a:ln>
                  </pic:spPr>
                </pic:pic>
              </a:graphicData>
            </a:graphic>
          </wp:inline>
        </w:drawing>
      </w:r>
    </w:p>
    <w:p w14:paraId="30CEDDD1" w14:textId="157C6605" w:rsidR="00116885" w:rsidRDefault="002B7C3D" w:rsidP="002B7C3D">
      <w:pPr>
        <w:pStyle w:val="Bijschrift"/>
        <w:rPr>
          <w:rFonts w:cs="Arial"/>
          <w:sz w:val="24"/>
          <w:szCs w:val="24"/>
        </w:rPr>
      </w:pPr>
      <w:bookmarkStart w:id="32" w:name="_Toc139288043"/>
      <w:r>
        <w:t xml:space="preserve">Figuur </w:t>
      </w:r>
      <w:r w:rsidR="00D82EF8">
        <w:fldChar w:fldCharType="begin"/>
      </w:r>
      <w:r w:rsidR="00D82EF8">
        <w:instrText xml:space="preserve"> SEQ Figuur \* ARABIC </w:instrText>
      </w:r>
      <w:r w:rsidR="00D82EF8">
        <w:fldChar w:fldCharType="separate"/>
      </w:r>
      <w:r w:rsidR="00F17EB3">
        <w:rPr>
          <w:noProof/>
        </w:rPr>
        <w:t>4</w:t>
      </w:r>
      <w:r w:rsidR="00D82EF8">
        <w:rPr>
          <w:noProof/>
        </w:rPr>
        <w:fldChar w:fldCharType="end"/>
      </w:r>
      <w:r>
        <w:t>: Verschillende weefsels in een spier</w:t>
      </w:r>
      <w:bookmarkEnd w:id="32"/>
    </w:p>
    <w:p w14:paraId="0B207358" w14:textId="77777777" w:rsidR="00116885" w:rsidRDefault="00116885" w:rsidP="00116885">
      <w:pPr>
        <w:rPr>
          <w:rFonts w:cs="Arial"/>
          <w:szCs w:val="24"/>
        </w:rPr>
      </w:pPr>
      <w:r>
        <w:rPr>
          <w:rFonts w:cs="Arial"/>
          <w:szCs w:val="24"/>
        </w:rPr>
        <w:t xml:space="preserve">Ieder orgaan in je lichaam is een onderdeel van een </w:t>
      </w:r>
      <w:r w:rsidRPr="00393E4D">
        <w:rPr>
          <w:rFonts w:cs="Arial"/>
          <w:color w:val="4472C4"/>
          <w:szCs w:val="24"/>
        </w:rPr>
        <w:t>orgaanstelsel</w:t>
      </w:r>
      <w:r>
        <w:rPr>
          <w:rFonts w:cs="Arial"/>
          <w:szCs w:val="24"/>
        </w:rPr>
        <w:t>. In een orgaanstelsel werken meerdere organen samen om een functie in je lichaam uit te kunnen voeren. Een voorbeeld is het hart en bloedvatenstelsel. Dit stelsel bestaat uit het hart en verschillende bloedvaten. Het hart pompt het bloed het lichaam in, waardoor de bloedvaten het bloed door het hele lichaam kunnen vervoeren. In onderstaande afbeelding zie je verschillende orgaanstelsels die in het menselijk lichaam zitten.</w:t>
      </w:r>
    </w:p>
    <w:p w14:paraId="4512A2A0" w14:textId="77777777" w:rsidR="002B7C3D" w:rsidRDefault="002B7C3D" w:rsidP="002B7C3D">
      <w:pPr>
        <w:keepNext/>
      </w:pPr>
      <w:r>
        <w:rPr>
          <w:noProof/>
        </w:rPr>
        <w:drawing>
          <wp:inline distT="0" distB="0" distL="0" distR="0" wp14:anchorId="4D6BC30C" wp14:editId="4028E740">
            <wp:extent cx="3895725" cy="1698368"/>
            <wp:effectExtent l="0" t="0" r="0" b="0"/>
            <wp:docPr id="29" name="Afbeelding 29" descr="Wat doen ORGAANSTELSELS nou écht?! DOE de 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t doen ORGAANSTELSELS nou écht?! DOE de QUIZ!"/>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10767" cy="1704925"/>
                    </a:xfrm>
                    <a:prstGeom prst="rect">
                      <a:avLst/>
                    </a:prstGeom>
                    <a:noFill/>
                    <a:ln>
                      <a:noFill/>
                    </a:ln>
                  </pic:spPr>
                </pic:pic>
              </a:graphicData>
            </a:graphic>
          </wp:inline>
        </w:drawing>
      </w:r>
    </w:p>
    <w:p w14:paraId="76F5B754" w14:textId="7EB9D4C6" w:rsidR="00116885" w:rsidRDefault="002B7C3D" w:rsidP="002B7C3D">
      <w:pPr>
        <w:pStyle w:val="Bijschrift"/>
        <w:rPr>
          <w:rFonts w:cs="Arial"/>
          <w:sz w:val="24"/>
          <w:szCs w:val="24"/>
        </w:rPr>
      </w:pPr>
      <w:bookmarkStart w:id="33" w:name="_Toc139288044"/>
      <w:r>
        <w:t xml:space="preserve">Figuur </w:t>
      </w:r>
      <w:r w:rsidR="00D82EF8">
        <w:fldChar w:fldCharType="begin"/>
      </w:r>
      <w:r w:rsidR="00D82EF8">
        <w:instrText xml:space="preserve"> SEQ Figuur \* ARABIC </w:instrText>
      </w:r>
      <w:r w:rsidR="00D82EF8">
        <w:fldChar w:fldCharType="separate"/>
      </w:r>
      <w:r w:rsidR="00F17EB3">
        <w:rPr>
          <w:noProof/>
        </w:rPr>
        <w:t>5</w:t>
      </w:r>
      <w:r w:rsidR="00D82EF8">
        <w:rPr>
          <w:noProof/>
        </w:rPr>
        <w:fldChar w:fldCharType="end"/>
      </w:r>
      <w:r>
        <w:t>: Verschillende orgaanstelsels</w:t>
      </w:r>
      <w:bookmarkEnd w:id="33"/>
    </w:p>
    <w:p w14:paraId="4B8712D7" w14:textId="3174779A" w:rsidR="00116885" w:rsidRDefault="00116885" w:rsidP="00116885">
      <w:pPr>
        <w:rPr>
          <w:rFonts w:cs="Arial"/>
          <w:szCs w:val="24"/>
        </w:rPr>
      </w:pPr>
      <w:r>
        <w:rPr>
          <w:rFonts w:cs="Arial"/>
          <w:szCs w:val="24"/>
        </w:rPr>
        <w:t xml:space="preserve">Alle orgaanstelsels in je lichaam werken op hun beurt weer samen en vormen samen het </w:t>
      </w:r>
      <w:r w:rsidRPr="00393E4D">
        <w:rPr>
          <w:rFonts w:cs="Arial"/>
          <w:color w:val="4472C4"/>
          <w:szCs w:val="24"/>
        </w:rPr>
        <w:t>organisme</w:t>
      </w:r>
      <w:r>
        <w:rPr>
          <w:rFonts w:cs="Arial"/>
          <w:szCs w:val="24"/>
        </w:rPr>
        <w:t xml:space="preserve">, de mens. Je hart en bloedvatenstelsel werken onder andere samen met je spierstelsel. Zonder je hart en bloedvaten kunnen de spieren geen voedingsstoffen en zuurstof krijgen en kunnen ze hun functie niet uitvoeren. </w:t>
      </w:r>
    </w:p>
    <w:p w14:paraId="02E97AE1" w14:textId="051CAF51" w:rsidR="00846448" w:rsidRPr="00846448" w:rsidRDefault="00AD14E3" w:rsidP="00846448">
      <w:pPr>
        <w:rPr>
          <w:rFonts w:cs="Arial"/>
          <w:szCs w:val="24"/>
        </w:rPr>
      </w:pPr>
      <w:r>
        <w:rPr>
          <w:noProof/>
        </w:rPr>
        <w:drawing>
          <wp:inline distT="0" distB="0" distL="0" distR="0" wp14:anchorId="387E6974" wp14:editId="6B99841E">
            <wp:extent cx="2357438" cy="1571625"/>
            <wp:effectExtent l="0" t="0" r="5080" b="0"/>
            <wp:docPr id="31" name="Afbeelding 31" descr="Nieuw orgaan in het menselijk lichaam ontdekt | Het Nieuwsblad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euw orgaan in het menselijk lichaam ontdekt | Het Nieuwsblad Mobi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1024" cy="1574016"/>
                    </a:xfrm>
                    <a:prstGeom prst="rect">
                      <a:avLst/>
                    </a:prstGeom>
                    <a:noFill/>
                    <a:ln>
                      <a:noFill/>
                    </a:ln>
                  </pic:spPr>
                </pic:pic>
              </a:graphicData>
            </a:graphic>
          </wp:inline>
        </w:drawing>
      </w:r>
    </w:p>
    <w:p w14:paraId="348A54F5" w14:textId="300DEA5E" w:rsidR="00AD14E3" w:rsidRDefault="00AD14E3" w:rsidP="00AD14E3">
      <w:pPr>
        <w:pStyle w:val="Bijschrift"/>
      </w:pPr>
      <w:bookmarkStart w:id="34" w:name="_Toc139288045"/>
      <w:r>
        <w:t xml:space="preserve">Figuur </w:t>
      </w:r>
      <w:r w:rsidR="00D82EF8">
        <w:fldChar w:fldCharType="begin"/>
      </w:r>
      <w:r w:rsidR="00D82EF8">
        <w:instrText xml:space="preserve"> SEQ Figuur \* ARABIC </w:instrText>
      </w:r>
      <w:r w:rsidR="00D82EF8">
        <w:fldChar w:fldCharType="separate"/>
      </w:r>
      <w:r w:rsidR="00F17EB3">
        <w:rPr>
          <w:noProof/>
        </w:rPr>
        <w:t>6</w:t>
      </w:r>
      <w:r w:rsidR="00D82EF8">
        <w:rPr>
          <w:noProof/>
        </w:rPr>
        <w:fldChar w:fldCharType="end"/>
      </w:r>
      <w:r>
        <w:t>: Het menselijk lichaam</w:t>
      </w:r>
      <w:bookmarkEnd w:id="34"/>
    </w:p>
    <w:p w14:paraId="499D934E" w14:textId="1F363309" w:rsidR="0004249C" w:rsidRPr="00A04A23" w:rsidRDefault="0004249C" w:rsidP="0004249C">
      <w:pPr>
        <w:pStyle w:val="Kop2"/>
      </w:pPr>
      <w:bookmarkStart w:id="35" w:name="_Toc140141532"/>
      <w:r>
        <w:lastRenderedPageBreak/>
        <w:t>1.2 Werken met de microscoop en maken van een preparaat</w:t>
      </w:r>
      <w:bookmarkEnd w:id="35"/>
    </w:p>
    <w:p w14:paraId="686569BF" w14:textId="77777777" w:rsidR="0004249C" w:rsidRPr="00A04A23" w:rsidRDefault="0004249C" w:rsidP="0004249C">
      <w:pPr>
        <w:rPr>
          <w:rFonts w:cs="Arial"/>
          <w:color w:val="0079B2"/>
          <w:szCs w:val="24"/>
        </w:rPr>
      </w:pPr>
    </w:p>
    <w:p w14:paraId="1596C3EB" w14:textId="77777777" w:rsidR="0004249C" w:rsidRPr="00755B55" w:rsidRDefault="0004249C" w:rsidP="0004249C">
      <w:pPr>
        <w:rPr>
          <w:rFonts w:cs="Arial"/>
          <w:szCs w:val="24"/>
        </w:rPr>
      </w:pPr>
      <w:r w:rsidRPr="00755B55">
        <w:rPr>
          <w:rFonts w:cs="Arial"/>
          <w:szCs w:val="24"/>
        </w:rPr>
        <w:t>In de 17</w:t>
      </w:r>
      <w:r w:rsidRPr="00755B55">
        <w:rPr>
          <w:rFonts w:cs="Arial"/>
          <w:szCs w:val="24"/>
          <w:vertAlign w:val="superscript"/>
        </w:rPr>
        <w:t>e</w:t>
      </w:r>
      <w:r w:rsidRPr="00755B55">
        <w:rPr>
          <w:rFonts w:cs="Arial"/>
          <w:szCs w:val="24"/>
        </w:rPr>
        <w:t xml:space="preserve"> eeuw ontdekte Antoni van Leeuwenhoek de </w:t>
      </w:r>
      <w:r w:rsidRPr="00A04A23">
        <w:rPr>
          <w:rFonts w:cs="Arial"/>
          <w:color w:val="0079B2"/>
          <w:szCs w:val="24"/>
        </w:rPr>
        <w:t>microscoop</w:t>
      </w:r>
      <w:r w:rsidRPr="00755B55">
        <w:rPr>
          <w:rFonts w:cs="Arial"/>
          <w:szCs w:val="24"/>
        </w:rPr>
        <w:t xml:space="preserve">. De microscoop is een apparaat waarmee je cellen kunt bekijken. Artsen bekijken cellen onder de microscoop om een diagnose te kunnen stellen als een patiënt ziek is. We kunnen bijvoorbeeld bloedcellen onder de microscoop bekijken. Wanneer we een ontsteking hebben in ons lichaam zitten er veel witte bloedcellen in het bloed. De witte bloedcellen hebben als taak ziekteverwekkers te doden. </w:t>
      </w:r>
    </w:p>
    <w:p w14:paraId="343BFCA8" w14:textId="0F9D2138" w:rsidR="0004249C" w:rsidRDefault="0004249C" w:rsidP="0004249C">
      <w:pPr>
        <w:rPr>
          <w:rFonts w:cs="Arial"/>
          <w:szCs w:val="24"/>
        </w:rPr>
      </w:pPr>
      <w:r w:rsidRPr="00755B55">
        <w:rPr>
          <w:rFonts w:cs="Arial"/>
          <w:szCs w:val="24"/>
        </w:rPr>
        <w:t xml:space="preserve">Op school gebruiken we een microscoop op verschillende soorten cellen te bestuderen. Door onder een microscoop de cellen te bekijken kun je leren hoe verschillende cellen eruitzien en welke onderdelen de cellen hebben. </w:t>
      </w:r>
    </w:p>
    <w:p w14:paraId="1A100875" w14:textId="77777777" w:rsidR="0004249C" w:rsidRPr="00755B55" w:rsidRDefault="0004249C" w:rsidP="0004249C">
      <w:pPr>
        <w:rPr>
          <w:rFonts w:cs="Arial"/>
          <w:szCs w:val="24"/>
        </w:rPr>
      </w:pPr>
    </w:p>
    <w:p w14:paraId="7C587EA3" w14:textId="77777777" w:rsidR="0004249C" w:rsidRPr="00755B55" w:rsidRDefault="0004249C" w:rsidP="0004249C">
      <w:pPr>
        <w:rPr>
          <w:rFonts w:cs="Arial"/>
          <w:szCs w:val="24"/>
        </w:rPr>
      </w:pPr>
      <w:r w:rsidRPr="00755B55">
        <w:rPr>
          <w:rFonts w:cs="Arial"/>
          <w:noProof/>
          <w:color w:val="0000FF"/>
          <w:szCs w:val="24"/>
        </w:rPr>
        <w:drawing>
          <wp:anchor distT="0" distB="0" distL="114300" distR="114300" simplePos="0" relativeHeight="251721728" behindDoc="0" locked="0" layoutInCell="1" allowOverlap="1" wp14:anchorId="561C70C9" wp14:editId="1C1FBAC5">
            <wp:simplePos x="0" y="0"/>
            <wp:positionH relativeFrom="column">
              <wp:posOffset>4307205</wp:posOffset>
            </wp:positionH>
            <wp:positionV relativeFrom="paragraph">
              <wp:posOffset>485140</wp:posOffset>
            </wp:positionV>
            <wp:extent cx="1134000" cy="849600"/>
            <wp:effectExtent l="0" t="0" r="0" b="8255"/>
            <wp:wrapSquare wrapText="bothSides"/>
            <wp:docPr id="25" name="Afbeelding 25" descr="Afbeeldingsresultaat voor preparaa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reparaat">
                      <a:hlinkClick r:id="rId27"/>
                    </pic:cNvPr>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11000" contrast="-12000"/>
                              </a14:imgEffect>
                            </a14:imgLayer>
                          </a14:imgProps>
                        </a:ext>
                        <a:ext uri="{28A0092B-C50C-407E-A947-70E740481C1C}">
                          <a14:useLocalDpi xmlns:a14="http://schemas.microsoft.com/office/drawing/2010/main" val="0"/>
                        </a:ext>
                      </a:extLst>
                    </a:blip>
                    <a:srcRect/>
                    <a:stretch>
                      <a:fillRect/>
                    </a:stretch>
                  </pic:blipFill>
                  <pic:spPr bwMode="auto">
                    <a:xfrm>
                      <a:off x="0" y="0"/>
                      <a:ext cx="1134000" cy="84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5B55">
        <w:rPr>
          <w:rFonts w:cs="Arial"/>
          <w:szCs w:val="24"/>
        </w:rPr>
        <w:t xml:space="preserve">Als je cellen wilt bekijken onder de microscoop moet je het voorwerp waarvan je de cellen wilt zien in een vloeistof tussen twee glaasjes doen. Dit noemen we een </w:t>
      </w:r>
      <w:r w:rsidRPr="00A04A23">
        <w:rPr>
          <w:rFonts w:cs="Arial"/>
          <w:color w:val="0079B2"/>
          <w:szCs w:val="24"/>
        </w:rPr>
        <w:t>preparaat.</w:t>
      </w:r>
      <w:r w:rsidRPr="00755B55">
        <w:rPr>
          <w:rFonts w:cs="Arial"/>
          <w:szCs w:val="24"/>
        </w:rPr>
        <w:t xml:space="preserve"> Een preparaat bestaat uit:</w:t>
      </w:r>
    </w:p>
    <w:p w14:paraId="69FF2999" w14:textId="77777777" w:rsidR="0004249C" w:rsidRPr="00D5404A" w:rsidRDefault="0004249C" w:rsidP="0004249C">
      <w:pPr>
        <w:rPr>
          <w:rFonts w:cs="Arial"/>
          <w:color w:val="4472C4" w:themeColor="accent1"/>
          <w:szCs w:val="24"/>
        </w:rPr>
      </w:pPr>
      <w:r w:rsidRPr="00755B55">
        <w:rPr>
          <w:rFonts w:cs="Arial"/>
          <w:szCs w:val="24"/>
        </w:rPr>
        <w:t xml:space="preserve">-Een groot dik glaasje; het </w:t>
      </w:r>
      <w:r w:rsidRPr="00A04A23">
        <w:rPr>
          <w:rFonts w:cs="Arial"/>
          <w:color w:val="0079B2"/>
          <w:szCs w:val="24"/>
        </w:rPr>
        <w:t>voorwerpglaasje</w:t>
      </w:r>
    </w:p>
    <w:p w14:paraId="7CEBD27B" w14:textId="77777777" w:rsidR="0004249C" w:rsidRPr="00755B55" w:rsidRDefault="0004249C" w:rsidP="0004249C">
      <w:pPr>
        <w:rPr>
          <w:rFonts w:cs="Arial"/>
          <w:szCs w:val="24"/>
        </w:rPr>
      </w:pPr>
      <w:r w:rsidRPr="00755B55">
        <w:rPr>
          <w:rFonts w:cs="Arial"/>
          <w:szCs w:val="24"/>
        </w:rPr>
        <w:t xml:space="preserve">-Een dun klein glaasje; het </w:t>
      </w:r>
      <w:r w:rsidRPr="00A04A23">
        <w:rPr>
          <w:rFonts w:cs="Arial"/>
          <w:color w:val="0079B2"/>
          <w:szCs w:val="24"/>
        </w:rPr>
        <w:t>dekglaasje</w:t>
      </w:r>
    </w:p>
    <w:p w14:paraId="7DF6BB35" w14:textId="77777777" w:rsidR="0004249C" w:rsidRPr="00755B55" w:rsidRDefault="0004249C" w:rsidP="0004249C">
      <w:pPr>
        <w:rPr>
          <w:rFonts w:cs="Arial"/>
          <w:szCs w:val="24"/>
        </w:rPr>
      </w:pPr>
      <w:r w:rsidRPr="00755B55">
        <w:rPr>
          <w:rFonts w:cs="Arial"/>
          <w:szCs w:val="24"/>
        </w:rPr>
        <w:t>-Vloeistof met het voorwerp dat je wilt bekijken</w:t>
      </w:r>
    </w:p>
    <w:p w14:paraId="7D78CA46" w14:textId="77777777" w:rsidR="0004249C" w:rsidRPr="00755B55" w:rsidRDefault="0004249C" w:rsidP="0004249C">
      <w:pPr>
        <w:rPr>
          <w:rFonts w:cs="Arial"/>
          <w:szCs w:val="24"/>
        </w:rPr>
      </w:pPr>
    </w:p>
    <w:p w14:paraId="3B0C5617" w14:textId="5919F9DF" w:rsidR="0004249C" w:rsidRPr="0004249C" w:rsidRDefault="0004249C" w:rsidP="0004249C">
      <w:pPr>
        <w:rPr>
          <w:rFonts w:eastAsiaTheme="majorEastAsia" w:cs="Arial"/>
          <w:color w:val="0079B2"/>
          <w:szCs w:val="24"/>
        </w:rPr>
      </w:pPr>
      <w:r w:rsidRPr="00755B55">
        <w:rPr>
          <w:rFonts w:cs="Arial"/>
          <w:szCs w:val="24"/>
        </w:rPr>
        <w:t xml:space="preserve">Een preparaat maak je door een druppel vloeistof op het voorwerpglaasje te doen. Leg het voorwerp dat je wilt bekijken op de vloeistof. Doe vervolgens voorzichtig het dekglaasje erop. Je moet goed opletten dat er geen lucht onder het dekglaasje komt. Lucht op je preparaat zorgt er namelijk voor dat je beeld onder de microscoop niet altijd volledig is. </w:t>
      </w:r>
    </w:p>
    <w:p w14:paraId="7465FA97" w14:textId="0ECE6D1B" w:rsidR="00A84ACA" w:rsidRDefault="0004249C" w:rsidP="0004249C">
      <w:pPr>
        <w:rPr>
          <w:rFonts w:cs="Arial"/>
          <w:szCs w:val="24"/>
        </w:rPr>
      </w:pPr>
      <w:r w:rsidRPr="00755B55">
        <w:rPr>
          <w:rFonts w:cs="Arial"/>
          <w:szCs w:val="24"/>
        </w:rPr>
        <w:t xml:space="preserve">Een microscoop kan een voorwerp vergroten. Als je met een microscoop wilt werken is het belangrijk dat je weet hoe een microscoop het voorwerp vergroot. Hiervoor moet je de verschillende onderdelen en hun functie van de microscoop leren. In onderstaande afbeelding zie je een microscoop. Deze lijkt precies op de microscopen die wij op school gebruiken. </w:t>
      </w:r>
      <w:r w:rsidR="00A84ACA">
        <w:rPr>
          <w:rFonts w:cs="Arial"/>
          <w:szCs w:val="24"/>
        </w:rPr>
        <w:t>Op de volgende bladzijde gaan we</w:t>
      </w:r>
      <w:r w:rsidRPr="00755B55">
        <w:rPr>
          <w:rFonts w:cs="Arial"/>
          <w:szCs w:val="24"/>
        </w:rPr>
        <w:t xml:space="preserve"> alle onderdelen van de microscoop bespreken. </w:t>
      </w:r>
    </w:p>
    <w:p w14:paraId="62F9C3D3" w14:textId="5CAD0357" w:rsidR="0004249C" w:rsidRPr="00755B55" w:rsidRDefault="0004249C" w:rsidP="0004249C">
      <w:pPr>
        <w:rPr>
          <w:rFonts w:cs="Arial"/>
          <w:szCs w:val="24"/>
        </w:rPr>
      </w:pPr>
      <w:r w:rsidRPr="00755B55">
        <w:rPr>
          <w:rFonts w:cs="Arial"/>
          <w:noProof/>
          <w:color w:val="0000FF"/>
          <w:szCs w:val="24"/>
        </w:rPr>
        <w:lastRenderedPageBreak/>
        <w:drawing>
          <wp:inline distT="0" distB="0" distL="0" distR="0" wp14:anchorId="084CD2B0" wp14:editId="063B697B">
            <wp:extent cx="2895600" cy="3746500"/>
            <wp:effectExtent l="0" t="0" r="0" b="6350"/>
            <wp:docPr id="10" name="irc_mi" descr="Afbeeldingsresultaat voor microscoop">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microscoop">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95600" cy="3746500"/>
                    </a:xfrm>
                    <a:prstGeom prst="rect">
                      <a:avLst/>
                    </a:prstGeom>
                    <a:noFill/>
                    <a:ln>
                      <a:noFill/>
                    </a:ln>
                  </pic:spPr>
                </pic:pic>
              </a:graphicData>
            </a:graphic>
          </wp:inline>
        </w:drawing>
      </w:r>
    </w:p>
    <w:p w14:paraId="22DA5F14" w14:textId="77777777" w:rsidR="0004249C" w:rsidRPr="00755B55" w:rsidRDefault="0004249C" w:rsidP="0004249C">
      <w:pPr>
        <w:pStyle w:val="Lijstalinea"/>
        <w:numPr>
          <w:ilvl w:val="0"/>
          <w:numId w:val="8"/>
        </w:numPr>
        <w:rPr>
          <w:rFonts w:cs="Arial"/>
          <w:szCs w:val="24"/>
        </w:rPr>
      </w:pPr>
      <w:r w:rsidRPr="00755B55">
        <w:rPr>
          <w:rFonts w:cs="Arial"/>
          <w:szCs w:val="24"/>
        </w:rPr>
        <w:t xml:space="preserve">Het </w:t>
      </w:r>
      <w:r w:rsidRPr="00A04A23">
        <w:rPr>
          <w:rFonts w:cs="Arial"/>
          <w:color w:val="0079B2"/>
          <w:szCs w:val="24"/>
        </w:rPr>
        <w:t>oculair</w:t>
      </w:r>
      <w:r w:rsidRPr="00755B55">
        <w:rPr>
          <w:rFonts w:cs="Arial"/>
          <w:szCs w:val="24"/>
        </w:rPr>
        <w:t xml:space="preserve"> is de eerste lens. Deze lens vergroot het voorwerp. Je kunt de vergroting lezen op het oculair. </w:t>
      </w:r>
    </w:p>
    <w:p w14:paraId="2E7E4B8C" w14:textId="77777777" w:rsidR="0004249C" w:rsidRPr="00755B55" w:rsidRDefault="0004249C" w:rsidP="0004249C">
      <w:pPr>
        <w:pStyle w:val="Lijstalinea"/>
        <w:numPr>
          <w:ilvl w:val="0"/>
          <w:numId w:val="8"/>
        </w:numPr>
        <w:rPr>
          <w:rFonts w:cs="Arial"/>
          <w:szCs w:val="24"/>
        </w:rPr>
      </w:pPr>
      <w:r w:rsidRPr="00755B55">
        <w:rPr>
          <w:rFonts w:cs="Arial"/>
          <w:szCs w:val="24"/>
        </w:rPr>
        <w:t xml:space="preserve">Het </w:t>
      </w:r>
      <w:r w:rsidRPr="00A04A23">
        <w:rPr>
          <w:rFonts w:cs="Arial"/>
          <w:color w:val="0079B2"/>
          <w:szCs w:val="24"/>
        </w:rPr>
        <w:t>statief</w:t>
      </w:r>
      <w:r w:rsidRPr="00755B55">
        <w:rPr>
          <w:rFonts w:cs="Arial"/>
          <w:szCs w:val="24"/>
        </w:rPr>
        <w:t xml:space="preserve"> geeft stevigheid aan de microscoop. Aan het statief pak je de microscoop vast, zodat je hem niet beschadigt. </w:t>
      </w:r>
    </w:p>
    <w:p w14:paraId="3E250610" w14:textId="77777777" w:rsidR="0004249C" w:rsidRPr="00755B55" w:rsidRDefault="0004249C" w:rsidP="0004249C">
      <w:pPr>
        <w:pStyle w:val="Lijstalinea"/>
        <w:numPr>
          <w:ilvl w:val="0"/>
          <w:numId w:val="8"/>
        </w:numPr>
        <w:rPr>
          <w:rFonts w:cs="Arial"/>
          <w:szCs w:val="24"/>
        </w:rPr>
      </w:pPr>
      <w:r w:rsidRPr="00755B55">
        <w:rPr>
          <w:rFonts w:cs="Arial"/>
          <w:szCs w:val="24"/>
        </w:rPr>
        <w:t xml:space="preserve">De </w:t>
      </w:r>
      <w:r w:rsidRPr="00A04A23">
        <w:rPr>
          <w:rFonts w:cs="Arial"/>
          <w:color w:val="0079B2"/>
          <w:szCs w:val="24"/>
        </w:rPr>
        <w:t>preparaatklemmen</w:t>
      </w:r>
      <w:r w:rsidRPr="00755B55">
        <w:rPr>
          <w:rFonts w:cs="Arial"/>
          <w:szCs w:val="24"/>
        </w:rPr>
        <w:t xml:space="preserve"> zorgen ervoor dat het preparaat niet verschuift als je hem bekijkt.</w:t>
      </w:r>
    </w:p>
    <w:p w14:paraId="2D66633D" w14:textId="77777777" w:rsidR="0004249C" w:rsidRPr="00755B55" w:rsidRDefault="0004249C" w:rsidP="0004249C">
      <w:pPr>
        <w:pStyle w:val="Lijstalinea"/>
        <w:numPr>
          <w:ilvl w:val="0"/>
          <w:numId w:val="8"/>
        </w:numPr>
        <w:rPr>
          <w:rFonts w:cs="Arial"/>
          <w:szCs w:val="24"/>
        </w:rPr>
      </w:pPr>
      <w:r w:rsidRPr="00755B55">
        <w:rPr>
          <w:rFonts w:cs="Arial"/>
          <w:szCs w:val="24"/>
        </w:rPr>
        <w:t xml:space="preserve">Met de </w:t>
      </w:r>
      <w:r w:rsidRPr="00A04A23">
        <w:rPr>
          <w:rFonts w:cs="Arial"/>
          <w:color w:val="0079B2"/>
          <w:szCs w:val="24"/>
        </w:rPr>
        <w:t xml:space="preserve">grote schroef </w:t>
      </w:r>
      <w:r w:rsidRPr="00755B55">
        <w:rPr>
          <w:rFonts w:cs="Arial"/>
          <w:szCs w:val="24"/>
        </w:rPr>
        <w:t xml:space="preserve">kun je het beeld redelijk scherpstellen. Je gebruikt de grote schroef alleen als je met de kleinste objectief je preparaat bekijkt. </w:t>
      </w:r>
    </w:p>
    <w:p w14:paraId="4BF9E351" w14:textId="77777777" w:rsidR="0004249C" w:rsidRPr="00755B55" w:rsidRDefault="0004249C" w:rsidP="0004249C">
      <w:pPr>
        <w:pStyle w:val="Lijstalinea"/>
        <w:numPr>
          <w:ilvl w:val="0"/>
          <w:numId w:val="8"/>
        </w:numPr>
        <w:rPr>
          <w:rFonts w:cs="Arial"/>
          <w:szCs w:val="24"/>
        </w:rPr>
      </w:pPr>
      <w:r w:rsidRPr="00755B55">
        <w:rPr>
          <w:rFonts w:cs="Arial"/>
          <w:szCs w:val="24"/>
        </w:rPr>
        <w:t xml:space="preserve">Met de </w:t>
      </w:r>
      <w:r w:rsidRPr="00A04A23">
        <w:rPr>
          <w:rFonts w:cs="Arial"/>
          <w:color w:val="0079B2"/>
          <w:szCs w:val="24"/>
        </w:rPr>
        <w:t xml:space="preserve">kleine schroef </w:t>
      </w:r>
      <w:r w:rsidRPr="00755B55">
        <w:rPr>
          <w:rFonts w:cs="Arial"/>
          <w:szCs w:val="24"/>
        </w:rPr>
        <w:t>kun je daarna het beeld goed scherpstellen. De kleinste schroef kun je samen met alle objectieven gebruiken.</w:t>
      </w:r>
    </w:p>
    <w:p w14:paraId="4C927131" w14:textId="77777777" w:rsidR="0004249C" w:rsidRPr="00755B55" w:rsidRDefault="0004249C" w:rsidP="0004249C">
      <w:pPr>
        <w:pStyle w:val="Lijstalinea"/>
        <w:numPr>
          <w:ilvl w:val="0"/>
          <w:numId w:val="8"/>
        </w:numPr>
        <w:rPr>
          <w:rFonts w:cs="Arial"/>
          <w:szCs w:val="24"/>
        </w:rPr>
      </w:pPr>
      <w:r w:rsidRPr="00755B55">
        <w:rPr>
          <w:rFonts w:cs="Arial"/>
          <w:szCs w:val="24"/>
        </w:rPr>
        <w:t xml:space="preserve">De </w:t>
      </w:r>
      <w:proofErr w:type="spellStart"/>
      <w:r w:rsidRPr="00A04A23">
        <w:rPr>
          <w:rFonts w:cs="Arial"/>
          <w:color w:val="0079B2"/>
          <w:szCs w:val="24"/>
        </w:rPr>
        <w:t>tubus</w:t>
      </w:r>
      <w:proofErr w:type="spellEnd"/>
      <w:r w:rsidRPr="00755B55">
        <w:rPr>
          <w:rFonts w:cs="Arial"/>
          <w:szCs w:val="24"/>
        </w:rPr>
        <w:t xml:space="preserve"> is een buis die het licht naar het oculair leidt.</w:t>
      </w:r>
    </w:p>
    <w:p w14:paraId="290D4BAE" w14:textId="77777777" w:rsidR="0004249C" w:rsidRPr="00755B55" w:rsidRDefault="0004249C" w:rsidP="0004249C">
      <w:pPr>
        <w:pStyle w:val="Lijstalinea"/>
        <w:numPr>
          <w:ilvl w:val="0"/>
          <w:numId w:val="8"/>
        </w:numPr>
        <w:rPr>
          <w:rFonts w:cs="Arial"/>
          <w:szCs w:val="24"/>
        </w:rPr>
      </w:pPr>
      <w:r w:rsidRPr="00755B55">
        <w:rPr>
          <w:rFonts w:cs="Arial"/>
          <w:szCs w:val="24"/>
        </w:rPr>
        <w:t xml:space="preserve">Met de </w:t>
      </w:r>
      <w:r w:rsidRPr="00A04A23">
        <w:rPr>
          <w:rFonts w:cs="Arial"/>
          <w:color w:val="0079B2"/>
          <w:szCs w:val="24"/>
        </w:rPr>
        <w:t>revolver</w:t>
      </w:r>
      <w:r w:rsidRPr="00755B55">
        <w:rPr>
          <w:rFonts w:cs="Arial"/>
          <w:szCs w:val="24"/>
        </w:rPr>
        <w:t xml:space="preserve"> kun je het objectief veranderen.</w:t>
      </w:r>
    </w:p>
    <w:p w14:paraId="7E1D14BE" w14:textId="77777777" w:rsidR="0004249C" w:rsidRPr="00755B55" w:rsidRDefault="0004249C" w:rsidP="0004249C">
      <w:pPr>
        <w:pStyle w:val="Lijstalinea"/>
        <w:numPr>
          <w:ilvl w:val="0"/>
          <w:numId w:val="8"/>
        </w:numPr>
        <w:rPr>
          <w:rFonts w:cs="Arial"/>
          <w:szCs w:val="24"/>
        </w:rPr>
      </w:pPr>
      <w:r w:rsidRPr="00755B55">
        <w:rPr>
          <w:rFonts w:cs="Arial"/>
          <w:szCs w:val="24"/>
        </w:rPr>
        <w:t xml:space="preserve">Het </w:t>
      </w:r>
      <w:r w:rsidRPr="00A04A23">
        <w:rPr>
          <w:rFonts w:cs="Arial"/>
          <w:color w:val="0079B2"/>
          <w:szCs w:val="24"/>
        </w:rPr>
        <w:t>objectief</w:t>
      </w:r>
      <w:r w:rsidRPr="00D5404A">
        <w:rPr>
          <w:rFonts w:cs="Arial"/>
          <w:color w:val="4472C4" w:themeColor="accent1"/>
          <w:szCs w:val="24"/>
        </w:rPr>
        <w:t xml:space="preserve"> </w:t>
      </w:r>
      <w:r w:rsidRPr="00755B55">
        <w:rPr>
          <w:rFonts w:cs="Arial"/>
          <w:szCs w:val="24"/>
        </w:rPr>
        <w:t xml:space="preserve">is de tweede lens. Op een microscoop zitten drie verschillende vergrotingen. De totale vergroting die je gebruikt kun je uitrekenen. De formule is: totale vergroting=vergroting oculair x vergroting objectief.  </w:t>
      </w:r>
    </w:p>
    <w:p w14:paraId="3CB1C89E" w14:textId="77777777" w:rsidR="0004249C" w:rsidRPr="00755B55" w:rsidRDefault="0004249C" w:rsidP="0004249C">
      <w:pPr>
        <w:pStyle w:val="Lijstalinea"/>
        <w:numPr>
          <w:ilvl w:val="0"/>
          <w:numId w:val="8"/>
        </w:numPr>
        <w:rPr>
          <w:rFonts w:cs="Arial"/>
          <w:szCs w:val="24"/>
        </w:rPr>
      </w:pPr>
      <w:r w:rsidRPr="00755B55">
        <w:rPr>
          <w:rFonts w:cs="Arial"/>
          <w:szCs w:val="24"/>
        </w:rPr>
        <w:t xml:space="preserve">Op de </w:t>
      </w:r>
      <w:r w:rsidRPr="00A04A23">
        <w:rPr>
          <w:rFonts w:cs="Arial"/>
          <w:color w:val="0079B2"/>
          <w:szCs w:val="24"/>
        </w:rPr>
        <w:t xml:space="preserve">tafel </w:t>
      </w:r>
      <w:r w:rsidRPr="00755B55">
        <w:rPr>
          <w:rFonts w:cs="Arial"/>
          <w:szCs w:val="24"/>
        </w:rPr>
        <w:t>ligt het preparaat. Met de grote en kleine schroef kun je de tafel omhoog en omlaag bewegen om het beeld scherp te stellen.</w:t>
      </w:r>
    </w:p>
    <w:p w14:paraId="0B6A182A" w14:textId="77777777" w:rsidR="0004249C" w:rsidRPr="00755B55" w:rsidRDefault="0004249C" w:rsidP="0004249C">
      <w:pPr>
        <w:pStyle w:val="Lijstalinea"/>
        <w:numPr>
          <w:ilvl w:val="0"/>
          <w:numId w:val="8"/>
        </w:numPr>
        <w:rPr>
          <w:rFonts w:cs="Arial"/>
          <w:szCs w:val="24"/>
        </w:rPr>
      </w:pPr>
      <w:r w:rsidRPr="00755B55">
        <w:rPr>
          <w:rFonts w:cs="Arial"/>
          <w:szCs w:val="24"/>
        </w:rPr>
        <w:t xml:space="preserve">Met het </w:t>
      </w:r>
      <w:r w:rsidRPr="00A04A23">
        <w:rPr>
          <w:rFonts w:cs="Arial"/>
          <w:color w:val="0079B2"/>
          <w:szCs w:val="24"/>
        </w:rPr>
        <w:t>diafragma</w:t>
      </w:r>
      <w:r w:rsidRPr="00D5404A">
        <w:rPr>
          <w:rFonts w:cs="Arial"/>
          <w:color w:val="4472C4" w:themeColor="accent1"/>
          <w:szCs w:val="24"/>
        </w:rPr>
        <w:t xml:space="preserve"> </w:t>
      </w:r>
      <w:r w:rsidRPr="00755B55">
        <w:rPr>
          <w:rFonts w:cs="Arial"/>
          <w:szCs w:val="24"/>
        </w:rPr>
        <w:t xml:space="preserve">kun je de hoeveelheid licht regelen. </w:t>
      </w:r>
    </w:p>
    <w:p w14:paraId="002DB0AB" w14:textId="77777777" w:rsidR="0004249C" w:rsidRPr="00755B55" w:rsidRDefault="0004249C" w:rsidP="0004249C">
      <w:pPr>
        <w:pStyle w:val="Lijstalinea"/>
        <w:numPr>
          <w:ilvl w:val="0"/>
          <w:numId w:val="8"/>
        </w:numPr>
        <w:rPr>
          <w:rFonts w:cs="Arial"/>
          <w:szCs w:val="24"/>
        </w:rPr>
      </w:pPr>
      <w:r w:rsidRPr="00755B55">
        <w:rPr>
          <w:rFonts w:cs="Arial"/>
          <w:szCs w:val="24"/>
        </w:rPr>
        <w:t xml:space="preserve">De </w:t>
      </w:r>
      <w:r w:rsidRPr="00A04A23">
        <w:rPr>
          <w:rFonts w:cs="Arial"/>
          <w:color w:val="0079B2"/>
          <w:szCs w:val="24"/>
        </w:rPr>
        <w:t>lamp</w:t>
      </w:r>
      <w:r w:rsidRPr="00755B55">
        <w:rPr>
          <w:rFonts w:cs="Arial"/>
          <w:szCs w:val="24"/>
        </w:rPr>
        <w:t xml:space="preserve"> geeft licht, zodat je het voorwerp goed kunt bekijken. </w:t>
      </w:r>
    </w:p>
    <w:p w14:paraId="6FA35B3B" w14:textId="0AFFC2C5" w:rsidR="0004249C" w:rsidRPr="00344BD6" w:rsidRDefault="0004249C" w:rsidP="00CD773E">
      <w:pPr>
        <w:pStyle w:val="Lijstalinea"/>
        <w:numPr>
          <w:ilvl w:val="0"/>
          <w:numId w:val="8"/>
        </w:numPr>
        <w:rPr>
          <w:rFonts w:cs="Arial"/>
          <w:color w:val="0079B2"/>
          <w:szCs w:val="24"/>
        </w:rPr>
      </w:pPr>
      <w:r w:rsidRPr="00344BD6">
        <w:rPr>
          <w:rFonts w:cs="Arial"/>
          <w:szCs w:val="24"/>
        </w:rPr>
        <w:t xml:space="preserve">Op de </w:t>
      </w:r>
      <w:r w:rsidRPr="00344BD6">
        <w:rPr>
          <w:rFonts w:cs="Arial"/>
          <w:color w:val="0079B2"/>
          <w:szCs w:val="24"/>
        </w:rPr>
        <w:t>voet</w:t>
      </w:r>
      <w:r w:rsidRPr="00344BD6">
        <w:rPr>
          <w:rFonts w:cs="Arial"/>
          <w:color w:val="4472C4" w:themeColor="accent1"/>
          <w:szCs w:val="24"/>
        </w:rPr>
        <w:t xml:space="preserve"> </w:t>
      </w:r>
      <w:r w:rsidRPr="00344BD6">
        <w:rPr>
          <w:rFonts w:cs="Arial"/>
          <w:szCs w:val="24"/>
        </w:rPr>
        <w:t xml:space="preserve">rust de hele microscoop. De voet zorgt dus voor stabiliteit. </w:t>
      </w:r>
    </w:p>
    <w:p w14:paraId="68EFE476" w14:textId="77777777" w:rsidR="0004249C" w:rsidRPr="00755B55" w:rsidRDefault="0004249C" w:rsidP="0004249C">
      <w:pPr>
        <w:rPr>
          <w:rFonts w:cs="Arial"/>
          <w:szCs w:val="24"/>
        </w:rPr>
      </w:pPr>
      <w:r w:rsidRPr="00755B55">
        <w:rPr>
          <w:rFonts w:cs="Arial"/>
          <w:szCs w:val="24"/>
        </w:rPr>
        <w:t xml:space="preserve">Als je een preparaat hebt gemaakt kun je hem bekijken onder de microscoop. Je klemt het preparaat vast met de preparaatklemmen op de tafel. Je draait aan de revolver tot de kleinste objectief recht boven het preparaat staat. Met de grote schroef kun je dan het beeld ongeveer scherpstellen. Het scherpstellen van het beeld kan nooit helemaal met de grote schroef. Draai als je het beeld redelijk scherp hebt, aan de kleine schroef tot je beeld volledig scherp is. Waarschijnlijk kun je nu nog niet </w:t>
      </w:r>
      <w:r w:rsidRPr="00755B55">
        <w:rPr>
          <w:rFonts w:cs="Arial"/>
          <w:szCs w:val="24"/>
        </w:rPr>
        <w:lastRenderedPageBreak/>
        <w:t xml:space="preserve">alle onderdelen van het preparaat goed bekijken. Je zult het beeld meer moeten vergroten. Dit doe je door weer aan de revolver te draaien tot het volgende objectief recht boven het preparaat staat. Gebruik nu alleen de kleine schroef! Anders ben je je beeld kwijt. Draai aan de kleine schroef totdat het beeld weer scherp is. Nu kun je de onderdelen van de cel goed zien. </w:t>
      </w:r>
    </w:p>
    <w:p w14:paraId="2B556E66" w14:textId="77777777" w:rsidR="0004249C" w:rsidRPr="0004249C" w:rsidRDefault="0004249C" w:rsidP="0004249C"/>
    <w:p w14:paraId="3B6DB67B" w14:textId="77777777" w:rsidR="00344BD6" w:rsidRDefault="00344BD6">
      <w:pPr>
        <w:rPr>
          <w:rFonts w:eastAsiaTheme="majorEastAsia" w:cs="Arial"/>
          <w:b/>
          <w:bCs/>
          <w:color w:val="4472C4"/>
          <w:sz w:val="28"/>
          <w:szCs w:val="28"/>
        </w:rPr>
      </w:pPr>
      <w:bookmarkStart w:id="36" w:name="_Toc503426782"/>
      <w:bookmarkStart w:id="37" w:name="_Toc11226048"/>
      <w:bookmarkStart w:id="38" w:name="_Toc13206913"/>
      <w:bookmarkStart w:id="39" w:name="_Toc17634868"/>
      <w:bookmarkStart w:id="40" w:name="_Hlk11223477"/>
      <w:r>
        <w:rPr>
          <w:rFonts w:cs="Arial"/>
          <w:b/>
          <w:bCs/>
          <w:color w:val="4472C4"/>
          <w:szCs w:val="28"/>
        </w:rPr>
        <w:br w:type="page"/>
      </w:r>
    </w:p>
    <w:p w14:paraId="5978F9F5" w14:textId="7DCCF8B2" w:rsidR="00116885" w:rsidRPr="00393E4D" w:rsidRDefault="00116885" w:rsidP="00116885">
      <w:pPr>
        <w:pStyle w:val="Kop1"/>
        <w:rPr>
          <w:rFonts w:cs="Arial"/>
          <w:b/>
          <w:bCs/>
          <w:color w:val="4472C4"/>
          <w:szCs w:val="28"/>
        </w:rPr>
      </w:pPr>
      <w:bookmarkStart w:id="41" w:name="_Toc140141533"/>
      <w:r w:rsidRPr="00393E4D">
        <w:rPr>
          <w:rFonts w:cs="Arial"/>
          <w:b/>
          <w:bCs/>
          <w:color w:val="4472C4"/>
          <w:szCs w:val="28"/>
        </w:rPr>
        <w:lastRenderedPageBreak/>
        <w:t>Hoofdstuk 2: Het spijsverteringsstelsel</w:t>
      </w:r>
      <w:bookmarkEnd w:id="36"/>
      <w:bookmarkEnd w:id="37"/>
      <w:bookmarkEnd w:id="38"/>
      <w:bookmarkEnd w:id="39"/>
      <w:bookmarkEnd w:id="41"/>
    </w:p>
    <w:p w14:paraId="111A0240" w14:textId="77777777" w:rsidR="00116885" w:rsidRPr="00393E4D" w:rsidRDefault="00116885" w:rsidP="00116885">
      <w:pPr>
        <w:rPr>
          <w:rFonts w:cs="Arial"/>
          <w:b/>
          <w:bCs/>
          <w:color w:val="4472C4"/>
        </w:rPr>
      </w:pPr>
    </w:p>
    <w:p w14:paraId="2DD5075A" w14:textId="77777777" w:rsidR="00116885" w:rsidRPr="00A44BA8" w:rsidRDefault="00116885" w:rsidP="00A44BA8">
      <w:pPr>
        <w:rPr>
          <w:rFonts w:cs="Arial"/>
          <w:color w:val="C00000"/>
          <w:szCs w:val="24"/>
        </w:rPr>
      </w:pPr>
      <w:bookmarkStart w:id="42" w:name="_Toc11226049"/>
      <w:bookmarkStart w:id="43" w:name="_Toc13206914"/>
      <w:bookmarkStart w:id="44" w:name="_Toc17634869"/>
      <w:r w:rsidRPr="00A44BA8">
        <w:rPr>
          <w:rFonts w:cs="Arial"/>
          <w:color w:val="C00000"/>
          <w:szCs w:val="24"/>
        </w:rPr>
        <w:t>Leerdoelen:</w:t>
      </w:r>
      <w:bookmarkEnd w:id="42"/>
      <w:bookmarkEnd w:id="43"/>
      <w:bookmarkEnd w:id="44"/>
    </w:p>
    <w:p w14:paraId="6087C0B7" w14:textId="77777777" w:rsidR="00116885" w:rsidRPr="00BE5931" w:rsidRDefault="00116885" w:rsidP="00116885"/>
    <w:p w14:paraId="52F90F16" w14:textId="60268291" w:rsidR="00116885" w:rsidRDefault="00F21EFC" w:rsidP="00116885">
      <w:pPr>
        <w:pStyle w:val="Lijstalinea"/>
        <w:numPr>
          <w:ilvl w:val="0"/>
          <w:numId w:val="3"/>
        </w:numPr>
        <w:rPr>
          <w:rFonts w:cs="Arial"/>
          <w:szCs w:val="24"/>
        </w:rPr>
      </w:pPr>
      <w:bookmarkStart w:id="45" w:name="_Hlk488171680"/>
      <w:r>
        <w:rPr>
          <w:rFonts w:cs="Arial"/>
          <w:szCs w:val="24"/>
        </w:rPr>
        <w:t>Je</w:t>
      </w:r>
      <w:r w:rsidR="00116885">
        <w:rPr>
          <w:rFonts w:cs="Arial"/>
          <w:szCs w:val="24"/>
        </w:rPr>
        <w:t xml:space="preserve"> kent de 6 verschillende voedingsstoffen en diens functie voor het menselijk lichaam. </w:t>
      </w:r>
    </w:p>
    <w:p w14:paraId="406BE3B8" w14:textId="7C6F5C37" w:rsidR="00AD14E3" w:rsidRDefault="00AD14E3" w:rsidP="00116885">
      <w:pPr>
        <w:pStyle w:val="Lijstalinea"/>
        <w:numPr>
          <w:ilvl w:val="0"/>
          <w:numId w:val="3"/>
        </w:numPr>
        <w:rPr>
          <w:rFonts w:cs="Arial"/>
          <w:szCs w:val="24"/>
        </w:rPr>
      </w:pPr>
      <w:r>
        <w:rPr>
          <w:rFonts w:cs="Arial"/>
          <w:szCs w:val="24"/>
        </w:rPr>
        <w:t>Je kent de organen van het spijsverteringsstelsel</w:t>
      </w:r>
    </w:p>
    <w:p w14:paraId="5731B486" w14:textId="057A92C7" w:rsidR="00AD14E3" w:rsidRDefault="00AD14E3" w:rsidP="00116885">
      <w:pPr>
        <w:pStyle w:val="Lijstalinea"/>
        <w:numPr>
          <w:ilvl w:val="0"/>
          <w:numId w:val="3"/>
        </w:numPr>
        <w:rPr>
          <w:rFonts w:cs="Arial"/>
          <w:szCs w:val="24"/>
        </w:rPr>
      </w:pPr>
      <w:r>
        <w:rPr>
          <w:rFonts w:cs="Arial"/>
          <w:szCs w:val="24"/>
        </w:rPr>
        <w:t xml:space="preserve">Je kan de samenwerking tussen de organen van het spijsverteringsstelsel beschrijven </w:t>
      </w:r>
    </w:p>
    <w:p w14:paraId="4A5D7CD0" w14:textId="3DA90302" w:rsidR="00AD14E3" w:rsidRDefault="009D6B44" w:rsidP="00116885">
      <w:pPr>
        <w:pStyle w:val="Lijstalinea"/>
        <w:numPr>
          <w:ilvl w:val="0"/>
          <w:numId w:val="3"/>
        </w:numPr>
        <w:rPr>
          <w:rFonts w:cs="Arial"/>
          <w:szCs w:val="24"/>
        </w:rPr>
      </w:pPr>
      <w:r>
        <w:rPr>
          <w:rFonts w:cs="Arial"/>
          <w:szCs w:val="24"/>
        </w:rPr>
        <w:t xml:space="preserve">Je kan de koolhydraatstofwisseling beschrijven </w:t>
      </w:r>
    </w:p>
    <w:p w14:paraId="39EFE3D1" w14:textId="0083E671" w:rsidR="00116885" w:rsidRPr="00F21EFC" w:rsidRDefault="00A44BA8" w:rsidP="00A44BA8">
      <w:pPr>
        <w:pStyle w:val="Kop2"/>
      </w:pPr>
      <w:bookmarkStart w:id="46" w:name="_Toc503426783"/>
      <w:bookmarkStart w:id="47" w:name="_Toc11226050"/>
      <w:bookmarkStart w:id="48" w:name="_Toc13206915"/>
      <w:bookmarkStart w:id="49" w:name="_Toc17634870"/>
      <w:bookmarkStart w:id="50" w:name="_Toc140141534"/>
      <w:bookmarkEnd w:id="45"/>
      <w:r>
        <w:t xml:space="preserve">2.1 </w:t>
      </w:r>
      <w:r w:rsidR="00116885" w:rsidRPr="00F21EFC">
        <w:t>Voedingsmiddelen, voedingsstoffen en voedingsvezels</w:t>
      </w:r>
      <w:bookmarkEnd w:id="46"/>
      <w:bookmarkEnd w:id="47"/>
      <w:bookmarkEnd w:id="48"/>
      <w:bookmarkEnd w:id="49"/>
      <w:bookmarkEnd w:id="50"/>
    </w:p>
    <w:p w14:paraId="43039AF9" w14:textId="77777777" w:rsidR="00116885" w:rsidRDefault="00116885" w:rsidP="00116885"/>
    <w:p w14:paraId="7C5D1852" w14:textId="77777777" w:rsidR="00116885" w:rsidRPr="00894EE2" w:rsidRDefault="00116885" w:rsidP="00116885">
      <w:pPr>
        <w:rPr>
          <w:rFonts w:cs="Arial"/>
          <w:szCs w:val="24"/>
        </w:rPr>
      </w:pPr>
      <w:r w:rsidRPr="00894EE2">
        <w:rPr>
          <w:rFonts w:cs="Arial"/>
          <w:szCs w:val="24"/>
        </w:rPr>
        <w:t xml:space="preserve">Alles dat je eet zijn voedingsmiddelen. Voorbeelden zijn brood, eieren en drop. Eigenlijk kun je zeggen dat alle producten die je in de winkel koopt voedingsmiddelen zijn. De voedingsmiddelen bestaan uit 6 voedingsstoffen: </w:t>
      </w:r>
      <w:r w:rsidRPr="00393E4D">
        <w:rPr>
          <w:rFonts w:cs="Arial"/>
          <w:color w:val="4472C4"/>
          <w:szCs w:val="24"/>
        </w:rPr>
        <w:t xml:space="preserve">eiwitten, koolhydraten, vetten, mineralen, vitamines en water. </w:t>
      </w:r>
      <w:r w:rsidRPr="00894EE2">
        <w:rPr>
          <w:rFonts w:cs="Arial"/>
          <w:szCs w:val="24"/>
        </w:rPr>
        <w:t xml:space="preserve">Hieronder worden alle voedingsstoffen apart besproken. </w:t>
      </w:r>
    </w:p>
    <w:p w14:paraId="1A7B0823" w14:textId="77777777" w:rsidR="00116885" w:rsidRPr="00894EE2" w:rsidRDefault="00116885" w:rsidP="00116885">
      <w:pPr>
        <w:rPr>
          <w:rFonts w:cs="Arial"/>
          <w:szCs w:val="24"/>
        </w:rPr>
      </w:pPr>
      <w:r w:rsidRPr="00894EE2">
        <w:rPr>
          <w:rFonts w:cs="Arial"/>
          <w:szCs w:val="24"/>
        </w:rPr>
        <w:t>Eiwitten zijn de bouwstenen in je lichaam. Alle cellen en stoffen in je lichaam zijn opgebouwd uit eiwitten. Soms worden eiwitten ook gebruikt als brandstof. Je cellen kunnen energie halen uit de eiwitten voor alle levensprocessen.</w:t>
      </w:r>
    </w:p>
    <w:p w14:paraId="7CF3F469" w14:textId="77777777" w:rsidR="00116885" w:rsidRPr="00894EE2" w:rsidRDefault="00116885" w:rsidP="00116885">
      <w:pPr>
        <w:rPr>
          <w:rFonts w:cs="Arial"/>
          <w:szCs w:val="24"/>
        </w:rPr>
      </w:pPr>
      <w:r w:rsidRPr="00894EE2">
        <w:rPr>
          <w:rFonts w:cs="Arial"/>
          <w:szCs w:val="24"/>
        </w:rPr>
        <w:t xml:space="preserve">Koolhydraten zijn de belangrijkste brandstof voor je lichaam. Iedere cel in je lichaam haalt energie uit koolhydraten door ze te verbranden. Koolhydraten kunnen we ook opslaan in ons lichaam, zodat we altijd genoeg brandstof voor energie hebben. Ook als je een tijdje niet hebt gegeten. </w:t>
      </w:r>
    </w:p>
    <w:p w14:paraId="35F46E36" w14:textId="3A329FD0" w:rsidR="00116885" w:rsidRPr="00894EE2" w:rsidRDefault="00116885" w:rsidP="00116885">
      <w:pPr>
        <w:rPr>
          <w:rFonts w:cs="Arial"/>
          <w:szCs w:val="24"/>
        </w:rPr>
      </w:pPr>
      <w:r w:rsidRPr="00894EE2">
        <w:rPr>
          <w:rFonts w:cs="Arial"/>
          <w:szCs w:val="24"/>
        </w:rPr>
        <w:t xml:space="preserve">Vetten zijn net als koolhydraten brandstoffen. Net als bij koolhydraten halen de cellen energie uit vetten. Vetten kunnen we ook als reserve brandstof opslaan in ons lichaam. Vetten slaan we op in vetcellen. </w:t>
      </w:r>
      <w:r w:rsidR="009D6B44">
        <w:rPr>
          <w:rFonts w:cs="Arial"/>
          <w:szCs w:val="24"/>
        </w:rPr>
        <w:t xml:space="preserve">In het vet in de vetcellen kunnen we </w:t>
      </w:r>
      <w:proofErr w:type="spellStart"/>
      <w:r w:rsidR="009D6B44">
        <w:rPr>
          <w:rFonts w:cs="Arial"/>
          <w:szCs w:val="24"/>
        </w:rPr>
        <w:t>vetoplosbare</w:t>
      </w:r>
      <w:proofErr w:type="spellEnd"/>
      <w:r w:rsidR="009D6B44">
        <w:rPr>
          <w:rFonts w:cs="Arial"/>
          <w:szCs w:val="24"/>
        </w:rPr>
        <w:t xml:space="preserve"> vitaminen opslaan. </w:t>
      </w:r>
      <w:r w:rsidRPr="00894EE2">
        <w:rPr>
          <w:rFonts w:cs="Arial"/>
          <w:szCs w:val="24"/>
        </w:rPr>
        <w:t>Hoe meer vet er is opgeslagen hoe warmer je lichaam is. Vetten isoleren namelijk goed.</w:t>
      </w:r>
    </w:p>
    <w:p w14:paraId="7D34D013" w14:textId="08853F2E" w:rsidR="00116885" w:rsidRDefault="00116885" w:rsidP="00116885">
      <w:pPr>
        <w:rPr>
          <w:rFonts w:cs="Arial"/>
          <w:szCs w:val="24"/>
        </w:rPr>
      </w:pPr>
      <w:r w:rsidRPr="00894EE2">
        <w:rPr>
          <w:rFonts w:cs="Arial"/>
          <w:szCs w:val="24"/>
        </w:rPr>
        <w:t xml:space="preserve">Mineralen en vitaminen zijn beschermende stoffen. </w:t>
      </w:r>
      <w:r>
        <w:rPr>
          <w:rFonts w:cs="Arial"/>
          <w:szCs w:val="24"/>
        </w:rPr>
        <w:t xml:space="preserve">Zij beschermen ons lichaam tegen ziekten. Een bekend mineraal is ijzer. IJzer is een onderdeel van rode bloedcellen die zuurstof door ons lichaam vervoeren. </w:t>
      </w:r>
      <w:r w:rsidR="009D6B44">
        <w:rPr>
          <w:rFonts w:cs="Arial"/>
          <w:szCs w:val="24"/>
        </w:rPr>
        <w:t xml:space="preserve">Iemand met een tekort aan ijzer heeft bloedarmoede, ofwel een tekort aan rode bloedcellen. </w:t>
      </w:r>
      <w:r>
        <w:rPr>
          <w:rFonts w:cs="Arial"/>
          <w:szCs w:val="24"/>
        </w:rPr>
        <w:t xml:space="preserve">De bekendste vitamine is vitamine C. Vitamine C zorgt ervoor dat je een goede weerstand hebt tegen onder andere griep.  </w:t>
      </w:r>
    </w:p>
    <w:p w14:paraId="6E1F6D86" w14:textId="77777777" w:rsidR="00116885" w:rsidRDefault="00116885" w:rsidP="00116885">
      <w:pPr>
        <w:rPr>
          <w:rFonts w:cs="Arial"/>
          <w:szCs w:val="24"/>
        </w:rPr>
      </w:pPr>
      <w:r>
        <w:rPr>
          <w:rFonts w:cs="Arial"/>
          <w:szCs w:val="24"/>
        </w:rPr>
        <w:t xml:space="preserve">De laatste voedingsstof is water. Water is als bouwstof een onderdeel van onze cellen. Daarnaast bestaat ook ons bloed voor een groot deel uit water. Het water in ons bloed vervoert voedingsstoffen en afvalstoffen. </w:t>
      </w:r>
    </w:p>
    <w:p w14:paraId="46B99B00" w14:textId="6505870D" w:rsidR="00116885" w:rsidRPr="00A8466A" w:rsidRDefault="00116885" w:rsidP="00116885">
      <w:pPr>
        <w:rPr>
          <w:rFonts w:cs="Arial"/>
          <w:szCs w:val="24"/>
        </w:rPr>
      </w:pPr>
      <w:r>
        <w:rPr>
          <w:rFonts w:cs="Arial"/>
          <w:szCs w:val="24"/>
        </w:rPr>
        <w:t xml:space="preserve">De 6 verschillende voedingsstoffen zorgen voor energie, bouwstoffen en voor bescherming. De 6 voedingsstoffen worden opgenomen in ons darmstelsel. Om dat goed te kunnen doen moeten de darmen goed bewegen. Zij hebben daarvoor </w:t>
      </w:r>
      <w:r w:rsidRPr="00393E4D">
        <w:rPr>
          <w:rFonts w:cs="Arial"/>
          <w:color w:val="4472C4"/>
          <w:szCs w:val="24"/>
        </w:rPr>
        <w:lastRenderedPageBreak/>
        <w:t>voedingsvezels</w:t>
      </w:r>
      <w:r>
        <w:rPr>
          <w:rFonts w:cs="Arial"/>
          <w:szCs w:val="24"/>
        </w:rPr>
        <w:t xml:space="preserve"> nodig. Voedingsvezels zijn stoffen die ons lichaam niet kan verteren. Zij zorgen ervoor dat de spieren in onze darmen actief blijven en het eten blijven kneden.</w:t>
      </w:r>
      <w:r w:rsidR="00393E4D">
        <w:rPr>
          <w:rFonts w:cs="Arial"/>
          <w:szCs w:val="24"/>
        </w:rPr>
        <w:t xml:space="preserve"> Dit noemen we </w:t>
      </w:r>
      <w:r w:rsidR="00393E4D" w:rsidRPr="00393E4D">
        <w:rPr>
          <w:rFonts w:cs="Arial"/>
          <w:color w:val="4472C4"/>
          <w:szCs w:val="24"/>
        </w:rPr>
        <w:t>peristaltische bewegingen</w:t>
      </w:r>
      <w:r w:rsidR="00393E4D">
        <w:rPr>
          <w:rFonts w:cs="Arial"/>
          <w:szCs w:val="24"/>
        </w:rPr>
        <w:t>.</w:t>
      </w:r>
      <w:r>
        <w:rPr>
          <w:rFonts w:cs="Arial"/>
          <w:szCs w:val="24"/>
        </w:rPr>
        <w:t xml:space="preserve"> Hierdoor kunnen de voedingsstoffen beter worden verteerd. </w:t>
      </w:r>
      <w:r w:rsidR="009D6B44">
        <w:rPr>
          <w:rFonts w:cs="Arial"/>
          <w:szCs w:val="24"/>
        </w:rPr>
        <w:t xml:space="preserve">Verderop in dit hoofdstuk leer je meer over peristaltische bewegingen. </w:t>
      </w:r>
    </w:p>
    <w:p w14:paraId="597C2970" w14:textId="6A2BFFAD" w:rsidR="00116885" w:rsidRPr="00F21EFC" w:rsidRDefault="00A44BA8" w:rsidP="00A44BA8">
      <w:pPr>
        <w:pStyle w:val="Kop2"/>
      </w:pPr>
      <w:bookmarkStart w:id="51" w:name="_Toc503426784"/>
      <w:bookmarkStart w:id="52" w:name="_Toc11226051"/>
      <w:bookmarkStart w:id="53" w:name="_Toc13206916"/>
      <w:bookmarkStart w:id="54" w:name="_Toc17634871"/>
      <w:bookmarkStart w:id="55" w:name="_Toc140141535"/>
      <w:r>
        <w:t xml:space="preserve">2.2 </w:t>
      </w:r>
      <w:r w:rsidR="00116885" w:rsidRPr="00F21EFC">
        <w:t>De vertering van voedingsstoffen</w:t>
      </w:r>
      <w:bookmarkEnd w:id="51"/>
      <w:bookmarkEnd w:id="52"/>
      <w:bookmarkEnd w:id="53"/>
      <w:bookmarkEnd w:id="54"/>
      <w:bookmarkEnd w:id="55"/>
    </w:p>
    <w:p w14:paraId="0B4E90BF" w14:textId="77777777" w:rsidR="00116885" w:rsidRDefault="00116885" w:rsidP="00116885">
      <w:pPr>
        <w:rPr>
          <w:rFonts w:cs="Arial"/>
          <w:szCs w:val="24"/>
        </w:rPr>
      </w:pPr>
      <w:r>
        <w:rPr>
          <w:rFonts w:cs="Arial"/>
          <w:szCs w:val="24"/>
        </w:rPr>
        <w:br/>
        <w:t xml:space="preserve">Mineralen, vitaminen en water zijn klein genoeg om meteen vanuit de darmen te worden opgenomen in het bloed. Eiwitten, koolhydraten en vetten zijn te groot om direct op te nemen in het bloed. Zij moeten eerst in ons verteringsstelsel worden </w:t>
      </w:r>
      <w:r w:rsidRPr="009D6B44">
        <w:rPr>
          <w:rFonts w:cs="Arial"/>
          <w:color w:val="0070C0"/>
          <w:szCs w:val="24"/>
        </w:rPr>
        <w:t>verteerd</w:t>
      </w:r>
      <w:r>
        <w:rPr>
          <w:rFonts w:cs="Arial"/>
          <w:szCs w:val="24"/>
        </w:rPr>
        <w:t xml:space="preserve">. In onderstaande afbeelding zie je het spijsverteringsstelsel. </w:t>
      </w:r>
    </w:p>
    <w:p w14:paraId="6BF62B76" w14:textId="77777777" w:rsidR="00BD1059" w:rsidRDefault="00116885" w:rsidP="00BD1059">
      <w:pPr>
        <w:keepNext/>
      </w:pPr>
      <w:r>
        <w:rPr>
          <w:noProof/>
          <w:color w:val="0000FF"/>
        </w:rPr>
        <w:drawing>
          <wp:inline distT="0" distB="0" distL="0" distR="0" wp14:anchorId="4358425D" wp14:editId="2BF6C726">
            <wp:extent cx="1763320" cy="2343150"/>
            <wp:effectExtent l="0" t="0" r="8890" b="0"/>
            <wp:docPr id="11" name="irc_mi" descr="Afbeeldingsresultaat voor spijsverteringsstelsel">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pijsverteringsstelsel">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73334" cy="2356457"/>
                    </a:xfrm>
                    <a:prstGeom prst="rect">
                      <a:avLst/>
                    </a:prstGeom>
                    <a:noFill/>
                    <a:ln>
                      <a:noFill/>
                    </a:ln>
                  </pic:spPr>
                </pic:pic>
              </a:graphicData>
            </a:graphic>
          </wp:inline>
        </w:drawing>
      </w:r>
    </w:p>
    <w:p w14:paraId="6013A7CE" w14:textId="54A7918D" w:rsidR="00116885" w:rsidRDefault="00BD1059" w:rsidP="00BD1059">
      <w:pPr>
        <w:pStyle w:val="Bijschrift"/>
        <w:rPr>
          <w:rFonts w:cs="Arial"/>
          <w:sz w:val="24"/>
          <w:szCs w:val="24"/>
        </w:rPr>
      </w:pPr>
      <w:bookmarkStart w:id="56" w:name="_Toc139288046"/>
      <w:r>
        <w:t xml:space="preserve">Figuur </w:t>
      </w:r>
      <w:r w:rsidR="00D82EF8">
        <w:fldChar w:fldCharType="begin"/>
      </w:r>
      <w:r w:rsidR="00D82EF8">
        <w:instrText xml:space="preserve"> SEQ Figuur \* ARABIC </w:instrText>
      </w:r>
      <w:r w:rsidR="00D82EF8">
        <w:fldChar w:fldCharType="separate"/>
      </w:r>
      <w:r w:rsidR="00F17EB3">
        <w:rPr>
          <w:noProof/>
        </w:rPr>
        <w:t>7</w:t>
      </w:r>
      <w:r w:rsidR="00D82EF8">
        <w:rPr>
          <w:noProof/>
        </w:rPr>
        <w:fldChar w:fldCharType="end"/>
      </w:r>
      <w:r>
        <w:t>: Het spijsverteringsstelsel</w:t>
      </w:r>
      <w:bookmarkEnd w:id="56"/>
    </w:p>
    <w:p w14:paraId="6D19816B" w14:textId="5809FAEB" w:rsidR="00116885" w:rsidRPr="003920E8" w:rsidRDefault="00116885" w:rsidP="00393E4D">
      <w:pPr>
        <w:rPr>
          <w:rFonts w:cs="Arial"/>
          <w:i/>
          <w:szCs w:val="24"/>
        </w:rPr>
      </w:pPr>
      <w:r>
        <w:rPr>
          <w:rFonts w:cs="Arial"/>
          <w:szCs w:val="24"/>
        </w:rPr>
        <w:t xml:space="preserve">De vertering begint in de </w:t>
      </w:r>
      <w:r w:rsidRPr="00393E4D">
        <w:rPr>
          <w:rFonts w:cs="Arial"/>
          <w:color w:val="4472C4"/>
          <w:szCs w:val="24"/>
        </w:rPr>
        <w:t>mond</w:t>
      </w:r>
      <w:r>
        <w:rPr>
          <w:rFonts w:cs="Arial"/>
          <w:szCs w:val="24"/>
        </w:rPr>
        <w:t>. In onze mond wordt door de tanden het eten fijn gemalen</w:t>
      </w:r>
      <w:r w:rsidR="009D6B44">
        <w:rPr>
          <w:rFonts w:cs="Arial"/>
          <w:szCs w:val="24"/>
        </w:rPr>
        <w:t xml:space="preserve"> en het oppervlakte van ons eten te vergroten</w:t>
      </w:r>
      <w:r>
        <w:rPr>
          <w:rFonts w:cs="Arial"/>
          <w:szCs w:val="24"/>
        </w:rPr>
        <w:t xml:space="preserve">. Hierdoor kunnen de verteringssappen beter in werken op ons voedsel. </w:t>
      </w:r>
    </w:p>
    <w:p w14:paraId="0E282DF6" w14:textId="7C28EC6E" w:rsidR="00BD1059" w:rsidRDefault="00116885" w:rsidP="00BD1059">
      <w:pPr>
        <w:keepNext/>
        <w:rPr>
          <w:noProof/>
          <w:color w:val="0000FF"/>
        </w:rPr>
      </w:pPr>
      <w:r w:rsidRPr="00AE3AAC">
        <w:rPr>
          <w:rFonts w:cs="Arial"/>
          <w:szCs w:val="24"/>
        </w:rPr>
        <w:t xml:space="preserve">Vanuit de mond komt het voedsel in de </w:t>
      </w:r>
      <w:r w:rsidRPr="002F1C09">
        <w:rPr>
          <w:rFonts w:cs="Arial"/>
          <w:color w:val="4472C4" w:themeColor="accent1"/>
          <w:szCs w:val="24"/>
        </w:rPr>
        <w:t>keel.</w:t>
      </w:r>
      <w:r w:rsidRPr="00AE3AAC">
        <w:rPr>
          <w:rFonts w:cs="Arial"/>
          <w:szCs w:val="24"/>
        </w:rPr>
        <w:t xml:space="preserve"> In de keel gebeuren twee dingen. De </w:t>
      </w:r>
      <w:r w:rsidRPr="0061353D">
        <w:rPr>
          <w:rFonts w:cs="Arial"/>
          <w:color w:val="0079B2"/>
          <w:szCs w:val="24"/>
        </w:rPr>
        <w:t xml:space="preserve">huig </w:t>
      </w:r>
      <w:r w:rsidRPr="00AE3AAC">
        <w:rPr>
          <w:rFonts w:cs="Arial"/>
          <w:szCs w:val="24"/>
        </w:rPr>
        <w:t xml:space="preserve">sluit de neusholte af. Hierdoor kan er geen voedsel in de neus komen. Het </w:t>
      </w:r>
      <w:r w:rsidRPr="0061353D">
        <w:rPr>
          <w:rFonts w:cs="Arial"/>
          <w:color w:val="0079B2"/>
          <w:szCs w:val="24"/>
        </w:rPr>
        <w:t xml:space="preserve">strottenklepje </w:t>
      </w:r>
      <w:r w:rsidRPr="00AE3AAC">
        <w:rPr>
          <w:rFonts w:cs="Arial"/>
          <w:szCs w:val="24"/>
        </w:rPr>
        <w:t xml:space="preserve">sluit de luchtpijp af. Hierdoor komt er geen eten in de luchtpijp. </w:t>
      </w:r>
      <w:r>
        <w:rPr>
          <w:rFonts w:cs="Arial"/>
          <w:szCs w:val="24"/>
        </w:rPr>
        <w:t>Het eten gaat dan vanuit de keel naar de slokdarm. Dit zie je in onderstaande afbeelding.</w:t>
      </w:r>
      <w:r w:rsidRPr="00A8466A">
        <w:rPr>
          <w:noProof/>
          <w:color w:val="0000FF"/>
        </w:rPr>
        <w:t xml:space="preserve"> </w:t>
      </w:r>
    </w:p>
    <w:p w14:paraId="67136FF8" w14:textId="71727EC7" w:rsidR="00F27CA4" w:rsidRDefault="00F27CA4" w:rsidP="00BD1059">
      <w:pPr>
        <w:keepNext/>
        <w:rPr>
          <w:noProof/>
          <w:color w:val="0000FF"/>
        </w:rPr>
      </w:pPr>
      <w:r>
        <w:rPr>
          <w:noProof/>
        </w:rPr>
        <mc:AlternateContent>
          <mc:Choice Requires="wps">
            <w:drawing>
              <wp:anchor distT="0" distB="0" distL="114300" distR="114300" simplePos="0" relativeHeight="251715584" behindDoc="0" locked="0" layoutInCell="1" allowOverlap="1" wp14:anchorId="50767D5F" wp14:editId="63BDAC02">
                <wp:simplePos x="0" y="0"/>
                <wp:positionH relativeFrom="column">
                  <wp:posOffset>59055</wp:posOffset>
                </wp:positionH>
                <wp:positionV relativeFrom="paragraph">
                  <wp:posOffset>1934845</wp:posOffset>
                </wp:positionV>
                <wp:extent cx="4913630" cy="635"/>
                <wp:effectExtent l="0" t="0" r="0" b="0"/>
                <wp:wrapSquare wrapText="bothSides"/>
                <wp:docPr id="2" name="Tekstvak 2"/>
                <wp:cNvGraphicFramePr/>
                <a:graphic xmlns:a="http://schemas.openxmlformats.org/drawingml/2006/main">
                  <a:graphicData uri="http://schemas.microsoft.com/office/word/2010/wordprocessingShape">
                    <wps:wsp>
                      <wps:cNvSpPr txBox="1"/>
                      <wps:spPr>
                        <a:xfrm>
                          <a:off x="0" y="0"/>
                          <a:ext cx="4913630" cy="635"/>
                        </a:xfrm>
                        <a:prstGeom prst="rect">
                          <a:avLst/>
                        </a:prstGeom>
                        <a:solidFill>
                          <a:prstClr val="white"/>
                        </a:solidFill>
                        <a:ln>
                          <a:noFill/>
                        </a:ln>
                      </wps:spPr>
                      <wps:txbx>
                        <w:txbxContent>
                          <w:p w14:paraId="59B9D40D" w14:textId="2C2E45D6" w:rsidR="00F27CA4" w:rsidRPr="00101B3F" w:rsidRDefault="00F27CA4" w:rsidP="00F27CA4">
                            <w:pPr>
                              <w:pStyle w:val="Bijschrift"/>
                              <w:rPr>
                                <w:noProof/>
                                <w:color w:val="0000FF"/>
                                <w:sz w:val="24"/>
                              </w:rPr>
                            </w:pPr>
                            <w:bookmarkStart w:id="57" w:name="_Toc139288047"/>
                            <w:r>
                              <w:t xml:space="preserve">Figuur </w:t>
                            </w:r>
                            <w:r w:rsidR="00D82EF8">
                              <w:fldChar w:fldCharType="begin"/>
                            </w:r>
                            <w:r w:rsidR="00D82EF8">
                              <w:instrText xml:space="preserve"> SEQ Figuur \* ARABIC </w:instrText>
                            </w:r>
                            <w:r w:rsidR="00D82EF8">
                              <w:fldChar w:fldCharType="separate"/>
                            </w:r>
                            <w:r w:rsidR="00F17EB3">
                              <w:rPr>
                                <w:noProof/>
                              </w:rPr>
                              <w:t>8</w:t>
                            </w:r>
                            <w:r w:rsidR="00D82EF8">
                              <w:rPr>
                                <w:noProof/>
                              </w:rPr>
                              <w:fldChar w:fldCharType="end"/>
                            </w:r>
                            <w:r>
                              <w:t>: ademhalen, slikken en verslikken</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0767D5F" id="_x0000_t202" coordsize="21600,21600" o:spt="202" path="m,l,21600r21600,l21600,xe">
                <v:stroke joinstyle="miter"/>
                <v:path gradientshapeok="t" o:connecttype="rect"/>
              </v:shapetype>
              <v:shape id="Tekstvak 2" o:spid="_x0000_s1026" type="#_x0000_t202" style="position:absolute;margin-left:4.65pt;margin-top:152.35pt;width:386.9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" stroked="f">
                <v:textbox style="mso-fit-shape-to-text:t" inset="0,0,0,0">
                  <w:txbxContent>
                    <w:p w14:paraId="59B9D40D" w14:textId="2C2E45D6" w:rsidR="00F27CA4" w:rsidRPr="00101B3F" w:rsidRDefault="00F27CA4" w:rsidP="00F27CA4">
                      <w:pPr>
                        <w:pStyle w:val="Bijschrift"/>
                        <w:rPr>
                          <w:noProof/>
                          <w:color w:val="0000FF"/>
                          <w:sz w:val="24"/>
                        </w:rPr>
                      </w:pPr>
                      <w:bookmarkStart w:id="58" w:name="_Toc139288047"/>
                      <w:r>
                        <w:t xml:space="preserve">Figuur </w:t>
                      </w:r>
                      <w:r w:rsidR="00D82EF8">
                        <w:fldChar w:fldCharType="begin"/>
                      </w:r>
                      <w:r w:rsidR="00D82EF8">
                        <w:instrText xml:space="preserve"> SEQ Figuur \* ARABIC </w:instrText>
                      </w:r>
                      <w:r w:rsidR="00D82EF8">
                        <w:fldChar w:fldCharType="separate"/>
                      </w:r>
                      <w:r w:rsidR="00F17EB3">
                        <w:rPr>
                          <w:noProof/>
                        </w:rPr>
                        <w:t>8</w:t>
                      </w:r>
                      <w:r w:rsidR="00D82EF8">
                        <w:rPr>
                          <w:noProof/>
                        </w:rPr>
                        <w:fldChar w:fldCharType="end"/>
                      </w:r>
                      <w:r>
                        <w:t>: ademhalen, slikken en verslikken</w:t>
                      </w:r>
                      <w:bookmarkEnd w:id="58"/>
                    </w:p>
                  </w:txbxContent>
                </v:textbox>
                <w10:wrap type="square"/>
              </v:shape>
            </w:pict>
          </mc:Fallback>
        </mc:AlternateContent>
      </w:r>
      <w:r>
        <w:rPr>
          <w:noProof/>
          <w:color w:val="0000FF"/>
        </w:rPr>
        <w:drawing>
          <wp:anchor distT="0" distB="0" distL="114300" distR="114300" simplePos="0" relativeHeight="251713536" behindDoc="0" locked="0" layoutInCell="1" allowOverlap="1" wp14:anchorId="4423BDE6" wp14:editId="12B50B80">
            <wp:simplePos x="0" y="0"/>
            <wp:positionH relativeFrom="margin">
              <wp:posOffset>59635</wp:posOffset>
            </wp:positionH>
            <wp:positionV relativeFrom="paragraph">
              <wp:posOffset>6157</wp:posOffset>
            </wp:positionV>
            <wp:extent cx="4914000" cy="1872000"/>
            <wp:effectExtent l="0" t="0" r="1270" b="0"/>
            <wp:wrapSquare wrapText="bothSides"/>
            <wp:docPr id="9" name="Afbeelding 9" descr="Afbeeldingsresultaat voor slikken">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likken">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14000" cy="187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F455A3" w14:textId="1422BDC1" w:rsidR="00F27CA4" w:rsidRDefault="00F27CA4" w:rsidP="00BD1059">
      <w:pPr>
        <w:keepNext/>
      </w:pPr>
    </w:p>
    <w:p w14:paraId="4CFC75DF" w14:textId="77777777" w:rsidR="00F27CA4" w:rsidRDefault="00F27CA4" w:rsidP="00116885">
      <w:pPr>
        <w:rPr>
          <w:rFonts w:cs="Arial"/>
          <w:noProof/>
          <w:color w:val="000000" w:themeColor="text1"/>
          <w:szCs w:val="24"/>
        </w:rPr>
      </w:pPr>
    </w:p>
    <w:p w14:paraId="79ACE25B" w14:textId="77777777" w:rsidR="00F27CA4" w:rsidRDefault="00F27CA4" w:rsidP="00116885">
      <w:pPr>
        <w:rPr>
          <w:rFonts w:cs="Arial"/>
          <w:noProof/>
          <w:color w:val="000000" w:themeColor="text1"/>
          <w:szCs w:val="24"/>
        </w:rPr>
      </w:pPr>
    </w:p>
    <w:p w14:paraId="2E434B0E" w14:textId="77777777" w:rsidR="00F27CA4" w:rsidRDefault="00F27CA4" w:rsidP="00116885">
      <w:pPr>
        <w:rPr>
          <w:rFonts w:cs="Arial"/>
          <w:noProof/>
          <w:color w:val="000000" w:themeColor="text1"/>
          <w:szCs w:val="24"/>
        </w:rPr>
      </w:pPr>
    </w:p>
    <w:p w14:paraId="1CC22E27" w14:textId="77777777" w:rsidR="00F27CA4" w:rsidRDefault="00F27CA4" w:rsidP="00116885">
      <w:pPr>
        <w:rPr>
          <w:rFonts w:cs="Arial"/>
          <w:noProof/>
          <w:color w:val="000000" w:themeColor="text1"/>
          <w:szCs w:val="24"/>
        </w:rPr>
      </w:pPr>
    </w:p>
    <w:p w14:paraId="7679CB62" w14:textId="77777777" w:rsidR="00F27CA4" w:rsidRDefault="00F27CA4" w:rsidP="00116885">
      <w:pPr>
        <w:rPr>
          <w:rFonts w:cs="Arial"/>
          <w:noProof/>
          <w:color w:val="000000" w:themeColor="text1"/>
          <w:szCs w:val="24"/>
        </w:rPr>
      </w:pPr>
    </w:p>
    <w:p w14:paraId="740A39B8" w14:textId="77777777" w:rsidR="00F27CA4" w:rsidRDefault="00F27CA4" w:rsidP="00116885">
      <w:pPr>
        <w:rPr>
          <w:rFonts w:cs="Arial"/>
          <w:noProof/>
          <w:color w:val="000000" w:themeColor="text1"/>
          <w:szCs w:val="24"/>
        </w:rPr>
      </w:pPr>
    </w:p>
    <w:p w14:paraId="7F9FBF5F" w14:textId="397C63B7" w:rsidR="00116885" w:rsidRDefault="00116885" w:rsidP="00116885">
      <w:pPr>
        <w:rPr>
          <w:rFonts w:cs="Arial"/>
          <w:noProof/>
          <w:color w:val="000000" w:themeColor="text1"/>
          <w:szCs w:val="24"/>
        </w:rPr>
      </w:pPr>
      <w:r w:rsidRPr="00A8466A">
        <w:rPr>
          <w:rFonts w:cs="Arial"/>
          <w:noProof/>
          <w:color w:val="000000" w:themeColor="text1"/>
          <w:szCs w:val="24"/>
        </w:rPr>
        <w:lastRenderedPageBreak/>
        <w:t xml:space="preserve">Soms </w:t>
      </w:r>
      <w:r>
        <w:rPr>
          <w:rFonts w:cs="Arial"/>
          <w:noProof/>
          <w:color w:val="000000" w:themeColor="text1"/>
          <w:szCs w:val="24"/>
        </w:rPr>
        <w:t xml:space="preserve">gaat het slikken niet goed. Je </w:t>
      </w:r>
      <w:r w:rsidRPr="0061353D">
        <w:rPr>
          <w:rFonts w:cs="Arial"/>
          <w:noProof/>
          <w:color w:val="0079B2"/>
          <w:szCs w:val="24"/>
        </w:rPr>
        <w:t>verslikt</w:t>
      </w:r>
      <w:r>
        <w:rPr>
          <w:rFonts w:cs="Arial"/>
          <w:noProof/>
          <w:color w:val="000000" w:themeColor="text1"/>
          <w:szCs w:val="24"/>
        </w:rPr>
        <w:t xml:space="preserve"> je dan. Dit zie je op het derde plaatje hierboven. Het strottenklepje sluit je luchtpijp niet goed af. Hierdoor komt er eten in je luchtpijp. Meestal kun je het eten uit je luchtpijp hoesten, waardoor het wel in de slokdarm terrecht komt. </w:t>
      </w:r>
    </w:p>
    <w:p w14:paraId="2E7D9659" w14:textId="77777777" w:rsidR="00116885" w:rsidRDefault="00116885" w:rsidP="00116885">
      <w:pPr>
        <w:rPr>
          <w:rFonts w:cs="Arial"/>
          <w:noProof/>
          <w:color w:val="000000" w:themeColor="text1"/>
          <w:szCs w:val="24"/>
        </w:rPr>
      </w:pPr>
      <w:r>
        <w:rPr>
          <w:rFonts w:cs="Arial"/>
          <w:noProof/>
          <w:color w:val="000000" w:themeColor="text1"/>
          <w:szCs w:val="24"/>
        </w:rPr>
        <w:t xml:space="preserve">Je </w:t>
      </w:r>
      <w:r w:rsidRPr="0061353D">
        <w:rPr>
          <w:rFonts w:cs="Arial"/>
          <w:noProof/>
          <w:color w:val="0079B2"/>
          <w:szCs w:val="24"/>
        </w:rPr>
        <w:t>slokdarm</w:t>
      </w:r>
      <w:r>
        <w:rPr>
          <w:rFonts w:cs="Arial"/>
          <w:noProof/>
          <w:color w:val="000000" w:themeColor="text1"/>
          <w:szCs w:val="24"/>
        </w:rPr>
        <w:t xml:space="preserve"> is een buis van de keel naar de maag. </w:t>
      </w:r>
      <w:r w:rsidRPr="00A8466A">
        <w:rPr>
          <w:rFonts w:cs="Arial"/>
          <w:noProof/>
          <w:color w:val="000000" w:themeColor="text1"/>
          <w:szCs w:val="24"/>
        </w:rPr>
        <w:t xml:space="preserve">De slokdarm maakt </w:t>
      </w:r>
      <w:r w:rsidRPr="0061353D">
        <w:rPr>
          <w:rFonts w:cs="Arial"/>
          <w:noProof/>
          <w:color w:val="0079B2"/>
          <w:szCs w:val="24"/>
        </w:rPr>
        <w:t>peristaltische bewegingen</w:t>
      </w:r>
      <w:r w:rsidRPr="00A8466A">
        <w:rPr>
          <w:rFonts w:cs="Arial"/>
          <w:noProof/>
          <w:color w:val="000000" w:themeColor="text1"/>
          <w:szCs w:val="24"/>
        </w:rPr>
        <w:t xml:space="preserve"> Door peristaltische</w:t>
      </w:r>
      <w:r>
        <w:rPr>
          <w:rFonts w:cs="Arial"/>
          <w:noProof/>
          <w:color w:val="000000" w:themeColor="text1"/>
          <w:szCs w:val="24"/>
        </w:rPr>
        <w:t xml:space="preserve"> bewegingen wordt de voedselbrij door je verteringsstelsel geduwd. Zie onderstaande afbeelding. </w:t>
      </w:r>
    </w:p>
    <w:p w14:paraId="70437B25" w14:textId="77777777" w:rsidR="00F27CA4" w:rsidRDefault="00116885" w:rsidP="00F27CA4">
      <w:pPr>
        <w:keepNext/>
      </w:pPr>
      <w:r>
        <w:rPr>
          <w:noProof/>
          <w:color w:val="0000FF"/>
        </w:rPr>
        <w:drawing>
          <wp:inline distT="0" distB="0" distL="0" distR="0" wp14:anchorId="52B6C741" wp14:editId="4906EEAA">
            <wp:extent cx="4654550" cy="2365354"/>
            <wp:effectExtent l="0" t="0" r="0" b="0"/>
            <wp:docPr id="12" name="Afbeelding 12" descr="Gerelateerde afbeeldi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63724" cy="2370016"/>
                    </a:xfrm>
                    <a:prstGeom prst="rect">
                      <a:avLst/>
                    </a:prstGeom>
                    <a:noFill/>
                    <a:ln>
                      <a:noFill/>
                    </a:ln>
                  </pic:spPr>
                </pic:pic>
              </a:graphicData>
            </a:graphic>
          </wp:inline>
        </w:drawing>
      </w:r>
    </w:p>
    <w:p w14:paraId="1CF72183" w14:textId="405003EA" w:rsidR="00F27CA4" w:rsidRDefault="00F27CA4" w:rsidP="00F27CA4">
      <w:pPr>
        <w:pStyle w:val="Bijschrift"/>
        <w:rPr>
          <w:rFonts w:cs="Arial"/>
          <w:szCs w:val="24"/>
        </w:rPr>
      </w:pPr>
      <w:bookmarkStart w:id="59" w:name="_Toc139288048"/>
      <w:r>
        <w:t xml:space="preserve">Figuur </w:t>
      </w:r>
      <w:r w:rsidR="00D82EF8">
        <w:fldChar w:fldCharType="begin"/>
      </w:r>
      <w:r w:rsidR="00D82EF8">
        <w:instrText xml:space="preserve"> SEQ Figuur \* ARABIC </w:instrText>
      </w:r>
      <w:r w:rsidR="00D82EF8">
        <w:fldChar w:fldCharType="separate"/>
      </w:r>
      <w:r w:rsidR="00F17EB3">
        <w:rPr>
          <w:noProof/>
        </w:rPr>
        <w:t>9</w:t>
      </w:r>
      <w:r w:rsidR="00D82EF8">
        <w:rPr>
          <w:noProof/>
        </w:rPr>
        <w:fldChar w:fldCharType="end"/>
      </w:r>
      <w:r>
        <w:t>: Peristaltische beweging</w:t>
      </w:r>
      <w:bookmarkEnd w:id="59"/>
    </w:p>
    <w:p w14:paraId="798E19F6" w14:textId="2D226E88" w:rsidR="00116885" w:rsidRDefault="00116885" w:rsidP="00116885">
      <w:pPr>
        <w:rPr>
          <w:rFonts w:cs="Arial"/>
          <w:szCs w:val="24"/>
        </w:rPr>
      </w:pPr>
      <w:r>
        <w:rPr>
          <w:rFonts w:cs="Arial"/>
          <w:szCs w:val="24"/>
        </w:rPr>
        <w:t xml:space="preserve">De kringspieren boven aan de voedselbrij trekken samen. De kringspieren onder de voedselbrij ontspannen. Hierdoor kan de voedselbrij naar de </w:t>
      </w:r>
      <w:r w:rsidRPr="0061353D">
        <w:rPr>
          <w:rFonts w:cs="Arial"/>
          <w:color w:val="0079B2"/>
          <w:szCs w:val="24"/>
        </w:rPr>
        <w:t>maag</w:t>
      </w:r>
      <w:r>
        <w:rPr>
          <w:rFonts w:cs="Arial"/>
          <w:szCs w:val="24"/>
        </w:rPr>
        <w:t xml:space="preserve"> vervoerd worden. </w:t>
      </w:r>
    </w:p>
    <w:p w14:paraId="5B86FC9C" w14:textId="77777777" w:rsidR="00116885" w:rsidRDefault="00116885" w:rsidP="00116885">
      <w:pPr>
        <w:rPr>
          <w:rFonts w:cs="Arial"/>
          <w:szCs w:val="24"/>
        </w:rPr>
      </w:pPr>
      <w:r>
        <w:rPr>
          <w:rFonts w:cs="Arial"/>
          <w:szCs w:val="24"/>
        </w:rPr>
        <w:t xml:space="preserve">De voedselbrij blijft een aantal uren in de maag. De maagwand maakt </w:t>
      </w:r>
      <w:r w:rsidRPr="0061353D">
        <w:rPr>
          <w:rFonts w:cs="Arial"/>
          <w:color w:val="0079B2"/>
          <w:szCs w:val="24"/>
        </w:rPr>
        <w:t>maagsap</w:t>
      </w:r>
      <w:r>
        <w:rPr>
          <w:rFonts w:cs="Arial"/>
          <w:szCs w:val="24"/>
        </w:rPr>
        <w:t xml:space="preserve">. Naast het maagsap wordt er in de maag ook </w:t>
      </w:r>
      <w:r w:rsidRPr="0061353D">
        <w:rPr>
          <w:rFonts w:cs="Arial"/>
          <w:color w:val="0079B2"/>
          <w:szCs w:val="24"/>
        </w:rPr>
        <w:t>maagzuur</w:t>
      </w:r>
      <w:r>
        <w:rPr>
          <w:rFonts w:cs="Arial"/>
          <w:szCs w:val="24"/>
        </w:rPr>
        <w:t xml:space="preserve"> aangemaakt. Maagzuur is super zuur waardoor alle schadelijke organismen zoals bacteriën en schimmels worden gedood. Hierdoor </w:t>
      </w:r>
      <w:r w:rsidR="00393E4D">
        <w:rPr>
          <w:rFonts w:cs="Arial"/>
          <w:szCs w:val="24"/>
        </w:rPr>
        <w:t>word</w:t>
      </w:r>
      <w:r>
        <w:rPr>
          <w:rFonts w:cs="Arial"/>
          <w:szCs w:val="24"/>
        </w:rPr>
        <w:t xml:space="preserve"> je niet zo snel ziek. </w:t>
      </w:r>
    </w:p>
    <w:p w14:paraId="6495CB74" w14:textId="77777777" w:rsidR="00116885" w:rsidRDefault="00116885" w:rsidP="00116885">
      <w:pPr>
        <w:rPr>
          <w:rFonts w:cs="Arial"/>
          <w:szCs w:val="24"/>
        </w:rPr>
      </w:pPr>
      <w:r>
        <w:rPr>
          <w:rFonts w:cs="Arial"/>
          <w:szCs w:val="24"/>
        </w:rPr>
        <w:t xml:space="preserve">Vanuit de maag komt het voedsel in de </w:t>
      </w:r>
      <w:r w:rsidRPr="0061353D">
        <w:rPr>
          <w:rFonts w:cs="Arial"/>
          <w:color w:val="0079B2"/>
          <w:szCs w:val="24"/>
        </w:rPr>
        <w:t>dunne darm</w:t>
      </w:r>
      <w:r>
        <w:rPr>
          <w:rFonts w:cs="Arial"/>
          <w:szCs w:val="24"/>
        </w:rPr>
        <w:t>. De dunne darm werkt samen met de</w:t>
      </w:r>
      <w:r w:rsidRPr="0061353D">
        <w:rPr>
          <w:rFonts w:cs="Arial"/>
          <w:color w:val="0079B2"/>
          <w:szCs w:val="24"/>
        </w:rPr>
        <w:t xml:space="preserve"> alvleesklier </w:t>
      </w:r>
      <w:r>
        <w:rPr>
          <w:rFonts w:cs="Arial"/>
          <w:szCs w:val="24"/>
        </w:rPr>
        <w:t xml:space="preserve">en de </w:t>
      </w:r>
      <w:r w:rsidRPr="0061353D">
        <w:rPr>
          <w:rFonts w:cs="Arial"/>
          <w:color w:val="0079B2"/>
          <w:szCs w:val="24"/>
        </w:rPr>
        <w:t>galblaas</w:t>
      </w:r>
      <w:r>
        <w:rPr>
          <w:rFonts w:cs="Arial"/>
          <w:szCs w:val="24"/>
        </w:rPr>
        <w:t xml:space="preserve">. </w:t>
      </w:r>
    </w:p>
    <w:p w14:paraId="13D4C58B" w14:textId="77777777" w:rsidR="00F27CA4" w:rsidRDefault="00116885" w:rsidP="00F27CA4">
      <w:pPr>
        <w:keepNext/>
      </w:pPr>
      <w:r>
        <w:rPr>
          <w:noProof/>
          <w:color w:val="0000FF"/>
        </w:rPr>
        <w:drawing>
          <wp:inline distT="0" distB="0" distL="0" distR="0" wp14:anchorId="29FED8BC" wp14:editId="30CD6A22">
            <wp:extent cx="3030780" cy="2032000"/>
            <wp:effectExtent l="0" t="0" r="0" b="6350"/>
            <wp:docPr id="13" name="Afbeelding 13" descr="Gerelateerde afbeeldi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3532" cy="2040550"/>
                    </a:xfrm>
                    <a:prstGeom prst="rect">
                      <a:avLst/>
                    </a:prstGeom>
                    <a:noFill/>
                    <a:ln>
                      <a:noFill/>
                    </a:ln>
                  </pic:spPr>
                </pic:pic>
              </a:graphicData>
            </a:graphic>
          </wp:inline>
        </w:drawing>
      </w:r>
    </w:p>
    <w:p w14:paraId="292756DE" w14:textId="30EDE6B8" w:rsidR="00BD1059" w:rsidRDefault="00F27CA4" w:rsidP="00F27CA4">
      <w:pPr>
        <w:pStyle w:val="Bijschrift"/>
      </w:pPr>
      <w:bookmarkStart w:id="60" w:name="_Toc139288049"/>
      <w:r>
        <w:t xml:space="preserve">Figuur </w:t>
      </w:r>
      <w:r w:rsidR="00D82EF8">
        <w:fldChar w:fldCharType="begin"/>
      </w:r>
      <w:r w:rsidR="00D82EF8">
        <w:instrText xml:space="preserve"> SEQ Figuur \* ARABIC </w:instrText>
      </w:r>
      <w:r w:rsidR="00D82EF8">
        <w:fldChar w:fldCharType="separate"/>
      </w:r>
      <w:r w:rsidR="00F17EB3">
        <w:rPr>
          <w:noProof/>
        </w:rPr>
        <w:t>10</w:t>
      </w:r>
      <w:r w:rsidR="00D82EF8">
        <w:rPr>
          <w:noProof/>
        </w:rPr>
        <w:fldChar w:fldCharType="end"/>
      </w:r>
      <w:r>
        <w:t xml:space="preserve">: </w:t>
      </w:r>
      <w:r w:rsidRPr="009C1A9A">
        <w:t>Maag, Lever, galblaas, 12-vingerige darm en alvleesklier</w:t>
      </w:r>
      <w:bookmarkEnd w:id="60"/>
    </w:p>
    <w:p w14:paraId="61AB18B9" w14:textId="2DAA3801" w:rsidR="00116885" w:rsidRDefault="00116885" w:rsidP="00BD1059">
      <w:pPr>
        <w:pStyle w:val="Bijschrift"/>
        <w:rPr>
          <w:rFonts w:cs="Arial"/>
          <w:sz w:val="24"/>
          <w:szCs w:val="24"/>
        </w:rPr>
      </w:pPr>
    </w:p>
    <w:p w14:paraId="7BE06D82" w14:textId="2CBE48AD" w:rsidR="00116885" w:rsidRDefault="00116885" w:rsidP="00116885">
      <w:pPr>
        <w:rPr>
          <w:rFonts w:cs="Arial"/>
          <w:szCs w:val="24"/>
        </w:rPr>
      </w:pPr>
      <w:r>
        <w:rPr>
          <w:rFonts w:cs="Arial"/>
          <w:szCs w:val="24"/>
        </w:rPr>
        <w:lastRenderedPageBreak/>
        <w:t xml:space="preserve">De alvleesklier maakt </w:t>
      </w:r>
      <w:r w:rsidRPr="0061353D">
        <w:rPr>
          <w:rFonts w:cs="Arial"/>
          <w:color w:val="0079B2"/>
          <w:szCs w:val="24"/>
        </w:rPr>
        <w:t>alvleessap</w:t>
      </w:r>
      <w:r>
        <w:rPr>
          <w:rFonts w:cs="Arial"/>
          <w:szCs w:val="24"/>
        </w:rPr>
        <w:t xml:space="preserve">. De alvleesklier geef de alvleessappen af aan de dunne darm waar ze kunnen inwerken op de voedselbrij. </w:t>
      </w:r>
      <w:r w:rsidR="009D6B44">
        <w:rPr>
          <w:rFonts w:cs="Arial"/>
          <w:szCs w:val="24"/>
        </w:rPr>
        <w:t xml:space="preserve">Alvleessap helpt bij de vertering van eiwitten en koolhydraten. </w:t>
      </w:r>
      <w:r>
        <w:rPr>
          <w:rFonts w:cs="Arial"/>
          <w:szCs w:val="24"/>
        </w:rPr>
        <w:t>I</w:t>
      </w:r>
      <w:r w:rsidRPr="00393E4D">
        <w:rPr>
          <w:rFonts w:cs="Arial"/>
          <w:szCs w:val="24"/>
        </w:rPr>
        <w:t xml:space="preserve">n de lever wordt </w:t>
      </w:r>
      <w:r w:rsidRPr="00393E4D">
        <w:rPr>
          <w:rFonts w:cs="Arial"/>
          <w:color w:val="0079B2"/>
          <w:szCs w:val="24"/>
        </w:rPr>
        <w:t>gal</w:t>
      </w:r>
      <w:r w:rsidRPr="00393E4D">
        <w:rPr>
          <w:rFonts w:cs="Arial"/>
          <w:szCs w:val="24"/>
        </w:rPr>
        <w:t xml:space="preserve"> gemaakt. Gal maakt van grote vetdruppels hele kleine vetdruppels. Daarnaast zorgt gal ervoor dat er een klein laagje rondom de vetdruppel komt. Het vet kan dan worden opgenomen worden in het waterrijke bloed. Een beetje zoals afwasmiddel werkt. Probeer maar eens thuis uit. Als je olie in een glas water doet dan drijft de olie</w:t>
      </w:r>
      <w:r w:rsidR="00393E4D">
        <w:rPr>
          <w:rFonts w:cs="Arial"/>
          <w:szCs w:val="24"/>
        </w:rPr>
        <w:t xml:space="preserve"> </w:t>
      </w:r>
      <w:r w:rsidR="00393E4D" w:rsidRPr="00393E4D">
        <w:rPr>
          <w:rFonts w:cs="Arial"/>
          <w:szCs w:val="24"/>
        </w:rPr>
        <w:t>o</w:t>
      </w:r>
      <w:r w:rsidRPr="00393E4D">
        <w:rPr>
          <w:rFonts w:cs="Arial"/>
          <w:szCs w:val="24"/>
        </w:rPr>
        <w:t xml:space="preserve">p het water. Als je er afwasmiddel aan toevoegt wordt het vet gemengd met het water. </w:t>
      </w:r>
      <w:r w:rsidR="009D6B44">
        <w:rPr>
          <w:rFonts w:cs="Arial"/>
          <w:szCs w:val="24"/>
        </w:rPr>
        <w:t xml:space="preserve">Dit noemen we </w:t>
      </w:r>
      <w:r w:rsidR="009D6B44" w:rsidRPr="009D6B44">
        <w:rPr>
          <w:rFonts w:cs="Arial"/>
          <w:color w:val="0070C0"/>
          <w:szCs w:val="24"/>
        </w:rPr>
        <w:t>emulgeren</w:t>
      </w:r>
      <w:r w:rsidR="009D6B44">
        <w:rPr>
          <w:rFonts w:cs="Arial"/>
          <w:szCs w:val="24"/>
        </w:rPr>
        <w:t xml:space="preserve">. </w:t>
      </w:r>
      <w:r w:rsidRPr="00393E4D">
        <w:rPr>
          <w:rFonts w:cs="Arial"/>
          <w:szCs w:val="24"/>
        </w:rPr>
        <w:t xml:space="preserve">Net als alvleessap wordt gal aan de dunne darm toegevoegd om in te werken op de voedselbrij. Dankzij het alvleessap en de gal worden eiwitten, koolhydraten en vetten </w:t>
      </w:r>
      <w:r w:rsidRPr="00393E4D">
        <w:rPr>
          <w:rFonts w:cs="Arial"/>
          <w:color w:val="0079B2"/>
          <w:szCs w:val="24"/>
        </w:rPr>
        <w:t xml:space="preserve">verteerd </w:t>
      </w:r>
      <w:r w:rsidRPr="00393E4D">
        <w:rPr>
          <w:rFonts w:cs="Arial"/>
          <w:szCs w:val="24"/>
        </w:rPr>
        <w:t>totdat ze klein genoeg zijn om vanuit de darmwand opgenomen te worden in het bloed.</w:t>
      </w:r>
      <w:r>
        <w:rPr>
          <w:rFonts w:cs="Arial"/>
          <w:szCs w:val="24"/>
        </w:rPr>
        <w:t xml:space="preserve"> </w:t>
      </w:r>
    </w:p>
    <w:p w14:paraId="6BD6218A" w14:textId="1D43EECF" w:rsidR="00116885" w:rsidRDefault="00116885" w:rsidP="00116885">
      <w:pPr>
        <w:rPr>
          <w:rFonts w:cs="Arial"/>
          <w:szCs w:val="24"/>
        </w:rPr>
      </w:pPr>
      <w:r>
        <w:rPr>
          <w:rFonts w:cs="Arial"/>
          <w:szCs w:val="24"/>
        </w:rPr>
        <w:t xml:space="preserve">Om zoveel mogelijk voedingsstoffen op te nemen in het bloed is de binnenkant van de dunne darm heel erg geplooid. Hierdoor wordt er veel meer oppervlak gecreëerd. </w:t>
      </w:r>
    </w:p>
    <w:p w14:paraId="5B36F8CE" w14:textId="77777777" w:rsidR="00F27CA4" w:rsidRDefault="00BD1059" w:rsidP="00F27CA4">
      <w:pPr>
        <w:keepNext/>
      </w:pPr>
      <w:r>
        <w:rPr>
          <w:noProof/>
        </w:rPr>
        <w:drawing>
          <wp:inline distT="0" distB="0" distL="0" distR="0" wp14:anchorId="60BEE18E" wp14:editId="672CBAFE">
            <wp:extent cx="2181225" cy="2872985"/>
            <wp:effectExtent l="0" t="0" r="0" b="3810"/>
            <wp:docPr id="32" name="Afbeelding 32" descr="De dunne darm - DE SPIJSVERTERING - LESPAK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 dunne darm - DE SPIJSVERTERING - LESPAKKE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85353" cy="2878422"/>
                    </a:xfrm>
                    <a:prstGeom prst="rect">
                      <a:avLst/>
                    </a:prstGeom>
                    <a:noFill/>
                    <a:ln>
                      <a:noFill/>
                    </a:ln>
                  </pic:spPr>
                </pic:pic>
              </a:graphicData>
            </a:graphic>
          </wp:inline>
        </w:drawing>
      </w:r>
    </w:p>
    <w:p w14:paraId="432FADFF" w14:textId="6C2E4DA9" w:rsidR="00F27CA4" w:rsidRDefault="00F27CA4" w:rsidP="00F27CA4">
      <w:pPr>
        <w:pStyle w:val="Bijschrift"/>
        <w:rPr>
          <w:rFonts w:cs="Arial"/>
          <w:szCs w:val="24"/>
        </w:rPr>
      </w:pPr>
      <w:bookmarkStart w:id="61" w:name="_Toc139288050"/>
      <w:r>
        <w:t xml:space="preserve">Figuur </w:t>
      </w:r>
      <w:r w:rsidR="00D82EF8">
        <w:fldChar w:fldCharType="begin"/>
      </w:r>
      <w:r w:rsidR="00D82EF8">
        <w:instrText xml:space="preserve"> SEQ Figuur \* ARABIC </w:instrText>
      </w:r>
      <w:r w:rsidR="00D82EF8">
        <w:fldChar w:fldCharType="separate"/>
      </w:r>
      <w:r w:rsidR="00F17EB3">
        <w:rPr>
          <w:noProof/>
        </w:rPr>
        <w:t>11</w:t>
      </w:r>
      <w:r w:rsidR="00D82EF8">
        <w:rPr>
          <w:noProof/>
        </w:rPr>
        <w:fldChar w:fldCharType="end"/>
      </w:r>
      <w:r>
        <w:t xml:space="preserve">: </w:t>
      </w:r>
      <w:r w:rsidRPr="00A93A1E">
        <w:t>Bouw van de darm</w:t>
      </w:r>
      <w:bookmarkEnd w:id="61"/>
    </w:p>
    <w:p w14:paraId="3C546CC7" w14:textId="492FA091" w:rsidR="00116885" w:rsidRDefault="00116885" w:rsidP="00116885">
      <w:pPr>
        <w:rPr>
          <w:rFonts w:cs="Arial"/>
          <w:szCs w:val="24"/>
        </w:rPr>
      </w:pPr>
      <w:r w:rsidRPr="0059763D">
        <w:rPr>
          <w:rFonts w:cs="Arial"/>
          <w:szCs w:val="24"/>
        </w:rPr>
        <w:t xml:space="preserve">In bovenstaande </w:t>
      </w:r>
      <w:r>
        <w:rPr>
          <w:rFonts w:cs="Arial"/>
          <w:szCs w:val="24"/>
        </w:rPr>
        <w:t xml:space="preserve">afbeelding zie je een dwarsdoorsnede van de darmwand. De plooien zitten aan de binnenkant van de darm. In de plooien zitten veel bloedvaten waarin de voedingsstoffen kunnen worden opgenomen. </w:t>
      </w:r>
    </w:p>
    <w:p w14:paraId="0DDDE643" w14:textId="4AE765CF" w:rsidR="00116885" w:rsidRDefault="00116885" w:rsidP="00116885">
      <w:pPr>
        <w:rPr>
          <w:rFonts w:cs="Arial"/>
          <w:szCs w:val="24"/>
        </w:rPr>
      </w:pPr>
      <w:r>
        <w:rPr>
          <w:rFonts w:cs="Arial"/>
          <w:szCs w:val="24"/>
        </w:rPr>
        <w:t xml:space="preserve">Vanuit de dunne darm komt de voedselbrij in de </w:t>
      </w:r>
      <w:r w:rsidRPr="0061353D">
        <w:rPr>
          <w:rFonts w:cs="Arial"/>
          <w:color w:val="0079B2"/>
          <w:szCs w:val="24"/>
        </w:rPr>
        <w:t>dikke darm</w:t>
      </w:r>
      <w:r>
        <w:rPr>
          <w:rFonts w:cs="Arial"/>
          <w:szCs w:val="24"/>
        </w:rPr>
        <w:t xml:space="preserve">. De dikke darm is net als de dunne darm erg geplooid aan de binnenkant. In de dikke darm wordt water opgenomen in het bloed. In het water zitten mineralen en vitaminen opgelost. Doordat het water wordt opgenomen in het bloed gaan de mineralen en vitaminen mee het bloed in. </w:t>
      </w:r>
    </w:p>
    <w:p w14:paraId="14D75542" w14:textId="41C03CD5" w:rsidR="00116885" w:rsidRDefault="00116885" w:rsidP="00116885">
      <w:pPr>
        <w:rPr>
          <w:rFonts w:cs="Arial"/>
          <w:szCs w:val="24"/>
        </w:rPr>
      </w:pPr>
      <w:r>
        <w:rPr>
          <w:rFonts w:cs="Arial"/>
          <w:szCs w:val="24"/>
        </w:rPr>
        <w:t xml:space="preserve">De voedselbrij komt uiteindelijk als poep terecht in de </w:t>
      </w:r>
      <w:r w:rsidRPr="0061353D">
        <w:rPr>
          <w:rFonts w:cs="Arial"/>
          <w:color w:val="0079B2"/>
          <w:szCs w:val="24"/>
        </w:rPr>
        <w:t>endeldarm</w:t>
      </w:r>
      <w:r>
        <w:rPr>
          <w:rFonts w:cs="Arial"/>
          <w:szCs w:val="24"/>
        </w:rPr>
        <w:t xml:space="preserve">. Hier wordt de poep opgeslagen totdat je na de wc moet. </w:t>
      </w:r>
    </w:p>
    <w:p w14:paraId="2CAFE6F9" w14:textId="77777777" w:rsidR="00F27CA4" w:rsidRDefault="00F27CA4">
      <w:pPr>
        <w:rPr>
          <w:rFonts w:eastAsiaTheme="majorEastAsia" w:cstheme="majorBidi"/>
          <w:color w:val="C00000"/>
          <w:szCs w:val="26"/>
        </w:rPr>
      </w:pPr>
      <w:bookmarkStart w:id="62" w:name="_Toc11226052"/>
      <w:bookmarkStart w:id="63" w:name="_Toc13206917"/>
      <w:bookmarkStart w:id="64" w:name="_Toc17634872"/>
      <w:bookmarkStart w:id="65" w:name="_Toc503426785"/>
      <w:r>
        <w:br w:type="page"/>
      </w:r>
    </w:p>
    <w:p w14:paraId="7B4D00DA" w14:textId="2BB8FB3A" w:rsidR="00D34B04" w:rsidRDefault="00A44BA8" w:rsidP="008058FA">
      <w:pPr>
        <w:pStyle w:val="Kop2"/>
        <w:rPr>
          <w:lang w:eastAsia="nl-NL"/>
        </w:rPr>
      </w:pPr>
      <w:bookmarkStart w:id="66" w:name="_Hlk11224940"/>
      <w:bookmarkStart w:id="67" w:name="_Hlk136515607"/>
      <w:bookmarkStart w:id="68" w:name="_Toc140141536"/>
      <w:bookmarkEnd w:id="40"/>
      <w:bookmarkEnd w:id="62"/>
      <w:bookmarkEnd w:id="63"/>
      <w:bookmarkEnd w:id="64"/>
      <w:bookmarkEnd w:id="65"/>
      <w:r>
        <w:rPr>
          <w:lang w:eastAsia="nl-NL"/>
        </w:rPr>
        <w:lastRenderedPageBreak/>
        <w:t>2.</w:t>
      </w:r>
      <w:r w:rsidR="00D14FFF">
        <w:rPr>
          <w:lang w:eastAsia="nl-NL"/>
        </w:rPr>
        <w:t>3</w:t>
      </w:r>
      <w:r>
        <w:rPr>
          <w:lang w:eastAsia="nl-NL"/>
        </w:rPr>
        <w:t xml:space="preserve"> </w:t>
      </w:r>
      <w:bookmarkEnd w:id="66"/>
      <w:r w:rsidR="008058FA">
        <w:rPr>
          <w:lang w:eastAsia="nl-NL"/>
        </w:rPr>
        <w:t xml:space="preserve">Enzymen </w:t>
      </w:r>
      <w:r w:rsidR="008C40D2">
        <w:rPr>
          <w:lang w:eastAsia="nl-NL"/>
        </w:rPr>
        <w:t>(</w:t>
      </w:r>
      <w:proofErr w:type="spellStart"/>
      <w:r w:rsidR="008C40D2">
        <w:rPr>
          <w:lang w:eastAsia="nl-NL"/>
        </w:rPr>
        <w:t>hv</w:t>
      </w:r>
      <w:proofErr w:type="spellEnd"/>
      <w:r w:rsidR="008C40D2">
        <w:rPr>
          <w:lang w:eastAsia="nl-NL"/>
        </w:rPr>
        <w:t xml:space="preserve"> toets)</w:t>
      </w:r>
      <w:bookmarkEnd w:id="68"/>
    </w:p>
    <w:p w14:paraId="06A76317" w14:textId="29F9E396" w:rsidR="008058FA" w:rsidRDefault="008058FA" w:rsidP="008058FA">
      <w:pPr>
        <w:rPr>
          <w:lang w:eastAsia="nl-NL"/>
        </w:rPr>
      </w:pPr>
    </w:p>
    <w:p w14:paraId="729CA7AA" w14:textId="18BC7442" w:rsidR="008073AC" w:rsidRPr="008058FA" w:rsidRDefault="00296200" w:rsidP="008058FA">
      <w:pPr>
        <w:rPr>
          <w:lang w:eastAsia="nl-NL"/>
        </w:rPr>
      </w:pPr>
      <w:r>
        <w:rPr>
          <w:lang w:eastAsia="nl-NL"/>
        </w:rPr>
        <w:t xml:space="preserve">Enzymen zijn eiwitten die </w:t>
      </w:r>
      <w:r w:rsidR="00DF4113">
        <w:rPr>
          <w:lang w:eastAsia="nl-NL"/>
        </w:rPr>
        <w:t xml:space="preserve">stoffen kunnen opbouwen of afbreken in het menselijk lichaam. Hierbij worden ze niet zelf verbruikt. </w:t>
      </w:r>
      <w:r w:rsidR="009946D4">
        <w:rPr>
          <w:lang w:eastAsia="nl-NL"/>
        </w:rPr>
        <w:t>In het verteringsstelsel helpen enzymen koolhydraten, eiwitten en vetten te verteren. Ze kunnen het beste hun werk doen bij een optimumtemperatuur</w:t>
      </w:r>
      <w:r w:rsidR="007F44F9">
        <w:rPr>
          <w:lang w:eastAsia="nl-NL"/>
        </w:rPr>
        <w:t xml:space="preserve">. </w:t>
      </w:r>
      <w:r w:rsidR="00EA2BCF">
        <w:rPr>
          <w:lang w:eastAsia="nl-NL"/>
        </w:rPr>
        <w:t xml:space="preserve">Ze hebben ook een minimumtemperatuur. Onder de minimumtemperatuur </w:t>
      </w:r>
      <w:r w:rsidR="008C40D2">
        <w:rPr>
          <w:lang w:eastAsia="nl-NL"/>
        </w:rPr>
        <w:t>doen ze hun werk niet</w:t>
      </w:r>
      <w:r w:rsidR="00EA2BCF">
        <w:rPr>
          <w:lang w:eastAsia="nl-NL"/>
        </w:rPr>
        <w:t xml:space="preserve">. </w:t>
      </w:r>
      <w:r w:rsidR="008C40D2">
        <w:rPr>
          <w:lang w:eastAsia="nl-NL"/>
        </w:rPr>
        <w:t xml:space="preserve">Boven de maximumtemperatuur gaan de enzymen kapot. De minimumtemperatuur, optimumtemperatuur en maximumtemperatuur kun je weergeven in een grafiek. Je kan dan per enzym aflezen bij welke temperatuur ze hun werk kunnen doen. </w:t>
      </w:r>
    </w:p>
    <w:p w14:paraId="52F6CAC1" w14:textId="11C5C6FB" w:rsidR="00D14FFF" w:rsidRPr="00F21EFC" w:rsidRDefault="00D14FFF" w:rsidP="00D14FFF">
      <w:pPr>
        <w:pStyle w:val="Kop2"/>
      </w:pPr>
      <w:bookmarkStart w:id="69" w:name="_Toc140141537"/>
      <w:r>
        <w:t xml:space="preserve">2.4 </w:t>
      </w:r>
      <w:r w:rsidRPr="00F21EFC">
        <w:t>Verbranding</w:t>
      </w:r>
      <w:bookmarkEnd w:id="69"/>
      <w:r w:rsidRPr="00F21EFC">
        <w:t xml:space="preserve"> </w:t>
      </w:r>
    </w:p>
    <w:p w14:paraId="60CD1D76" w14:textId="11744933" w:rsidR="00D14FFF" w:rsidRDefault="00D14FFF" w:rsidP="00D14FFF">
      <w:pPr>
        <w:rPr>
          <w:rFonts w:cs="Arial"/>
          <w:szCs w:val="24"/>
        </w:rPr>
      </w:pPr>
      <w:r w:rsidRPr="0061353D">
        <w:rPr>
          <w:rFonts w:cs="Arial"/>
          <w:color w:val="0079B2"/>
          <w:szCs w:val="24"/>
        </w:rPr>
        <w:br/>
      </w:r>
      <w:r>
        <w:rPr>
          <w:rFonts w:cs="Arial"/>
          <w:szCs w:val="24"/>
        </w:rPr>
        <w:t xml:space="preserve">Koolhydraten en vetten komen vanuit de dunne darm in het bloed. Het bloed vervoert de koolhydraten en vetten naar alle cellen in je lichaam. In de cellen kunnen de koolhydraten en vetten worden </w:t>
      </w:r>
      <w:r w:rsidRPr="0061353D">
        <w:rPr>
          <w:rFonts w:cs="Arial"/>
          <w:color w:val="0079B2"/>
          <w:szCs w:val="24"/>
        </w:rPr>
        <w:t>verbrand</w:t>
      </w:r>
      <w:r>
        <w:rPr>
          <w:rFonts w:cs="Arial"/>
          <w:szCs w:val="24"/>
        </w:rPr>
        <w:t xml:space="preserve">. De belangrijkste manier om energie te verkrijgen is door de koolhydraat glucose te verbranden. Glucose wordt samen met zuurstof verbrand waardoor er energie vrijkomt. </w:t>
      </w:r>
      <w:r w:rsidR="00DE3A97">
        <w:rPr>
          <w:rFonts w:cs="Arial"/>
          <w:szCs w:val="24"/>
        </w:rPr>
        <w:t xml:space="preserve">Zonder de zuurstof kan glucose niet verbrand worden. </w:t>
      </w:r>
      <w:r>
        <w:rPr>
          <w:rFonts w:cs="Arial"/>
          <w:szCs w:val="24"/>
        </w:rPr>
        <w:t xml:space="preserve">Daarnaast komen de afvalstoffen water en koolstofdioxide vrij. De verbranding kunnen we weergeven in een formule: </w:t>
      </w:r>
    </w:p>
    <w:p w14:paraId="37F01F6B" w14:textId="77777777" w:rsidR="00D14FFF" w:rsidRDefault="00D14FFF" w:rsidP="00D14FFF">
      <w:pPr>
        <w:rPr>
          <w:rFonts w:cs="Arial"/>
          <w:szCs w:val="24"/>
        </w:rPr>
      </w:pPr>
      <w:r>
        <w:rPr>
          <w:rFonts w:cs="Arial"/>
          <w:szCs w:val="24"/>
        </w:rPr>
        <w:t xml:space="preserve">Glucose + zuurstof </w:t>
      </w:r>
      <w:r w:rsidRPr="00D50DBC">
        <w:rPr>
          <w:rFonts w:cs="Arial"/>
          <w:szCs w:val="24"/>
        </w:rPr>
        <w:sym w:font="Wingdings" w:char="F0E0"/>
      </w:r>
      <w:r>
        <w:rPr>
          <w:rFonts w:cs="Arial"/>
          <w:szCs w:val="24"/>
        </w:rPr>
        <w:t xml:space="preserve"> water + koolstofdioxide + energie. </w:t>
      </w:r>
    </w:p>
    <w:p w14:paraId="54269FB5" w14:textId="431B8FF3" w:rsidR="00391AE2" w:rsidRDefault="00D14FFF" w:rsidP="00391AE2">
      <w:pPr>
        <w:spacing w:after="240" w:line="315" w:lineRule="atLeast"/>
        <w:rPr>
          <w:rFonts w:eastAsia="Times New Roman" w:cs="Arial"/>
          <w:color w:val="9B2B3D"/>
          <w:szCs w:val="24"/>
          <w:lang w:eastAsia="nl-NL"/>
        </w:rPr>
      </w:pPr>
      <w:r w:rsidRPr="003775AD">
        <w:rPr>
          <w:rFonts w:eastAsia="Times New Roman" w:cs="Arial"/>
          <w:color w:val="9B2B3D"/>
          <w:szCs w:val="24"/>
          <w:lang w:eastAsia="nl-NL"/>
        </w:rPr>
        <w:t>2</w:t>
      </w:r>
      <w:r w:rsidRPr="00956704">
        <w:rPr>
          <w:rStyle w:val="Kop2Char"/>
        </w:rPr>
        <w:t xml:space="preserve">.5 </w:t>
      </w:r>
      <w:r w:rsidR="00EE4310" w:rsidRPr="00956704">
        <w:rPr>
          <w:rStyle w:val="Kop2Char"/>
        </w:rPr>
        <w:t>De bloedsuikerspiegel</w:t>
      </w:r>
    </w:p>
    <w:p w14:paraId="136E38D8" w14:textId="128F452E" w:rsidR="00EE4310" w:rsidRDefault="005954AF" w:rsidP="00956704">
      <w:pPr>
        <w:rPr>
          <w:lang w:eastAsia="nl-NL"/>
        </w:rPr>
      </w:pPr>
      <w:r>
        <w:rPr>
          <w:lang w:eastAsia="nl-NL"/>
        </w:rPr>
        <w:t>De bloedsuikerspiegel verteld iets over de hoeveelheid suiker in het bloed. Als er te weinig suikers in het bloed zitten kan iemand onvoldoende energie maken en bij teveel suikers in het bloed</w:t>
      </w:r>
      <w:r w:rsidR="00F77C9D">
        <w:rPr>
          <w:lang w:eastAsia="nl-NL"/>
        </w:rPr>
        <w:t xml:space="preserve"> kan iemand orgaanschade oplopen. Het lichaam probeert daarom de hele dag de bloedsuikerspiegel zo optimaal mogelijk te houden. De alvleesklier speelt hier een belangrijke rol in. </w:t>
      </w:r>
    </w:p>
    <w:p w14:paraId="1D5D9E06" w14:textId="33F5C505" w:rsidR="00F77C9D" w:rsidRDefault="00F77C9D" w:rsidP="00956704">
      <w:pPr>
        <w:rPr>
          <w:lang w:eastAsia="nl-NL"/>
        </w:rPr>
      </w:pPr>
      <w:r>
        <w:rPr>
          <w:lang w:eastAsia="nl-NL"/>
        </w:rPr>
        <w:t xml:space="preserve">De alvleesklier maakt het hormoon insuline. Insuline zorgt ervoor dat </w:t>
      </w:r>
      <w:r w:rsidR="0051741F">
        <w:rPr>
          <w:lang w:eastAsia="nl-NL"/>
        </w:rPr>
        <w:t xml:space="preserve">teveel aan </w:t>
      </w:r>
      <w:r w:rsidR="007361BD">
        <w:rPr>
          <w:lang w:eastAsia="nl-NL"/>
        </w:rPr>
        <w:t>glucose, een suiker,</w:t>
      </w:r>
      <w:r w:rsidR="0051741F">
        <w:rPr>
          <w:lang w:eastAsia="nl-NL"/>
        </w:rPr>
        <w:t xml:space="preserve"> uit het bloed kan worden </w:t>
      </w:r>
      <w:r w:rsidR="00020460">
        <w:rPr>
          <w:lang w:eastAsia="nl-NL"/>
        </w:rPr>
        <w:t>opgenomen in de cellen. Insuline werkt hierbij als een sleutel die de cel op kan maken.</w:t>
      </w:r>
      <w:r w:rsidR="007361BD">
        <w:rPr>
          <w:lang w:eastAsia="nl-NL"/>
        </w:rPr>
        <w:t xml:space="preserve"> De glucose </w:t>
      </w:r>
      <w:r w:rsidR="00ED4521">
        <w:rPr>
          <w:lang w:eastAsia="nl-NL"/>
        </w:rPr>
        <w:t xml:space="preserve">wordt in de cel opgenomen. </w:t>
      </w:r>
      <w:r w:rsidR="001E7860">
        <w:rPr>
          <w:lang w:eastAsia="nl-NL"/>
        </w:rPr>
        <w:t xml:space="preserve">De hoeveelheid glucose in het bloed daalt. </w:t>
      </w:r>
      <w:r w:rsidR="006B5F26">
        <w:rPr>
          <w:lang w:eastAsia="nl-NL"/>
        </w:rPr>
        <w:t xml:space="preserve">Als de hoeveelheid glucose in het bloed goed is stopt de alvleesklier met het maken van insuline. Glucose kan dan niet meer worden opgenomen in de cellen en blijft in het bloed. </w:t>
      </w:r>
    </w:p>
    <w:p w14:paraId="76941BAB" w14:textId="37178224" w:rsidR="006B5F26" w:rsidRDefault="00F273AF" w:rsidP="00956704">
      <w:pPr>
        <w:rPr>
          <w:lang w:eastAsia="nl-NL"/>
        </w:rPr>
      </w:pPr>
      <w:r>
        <w:rPr>
          <w:lang w:eastAsia="nl-NL"/>
        </w:rPr>
        <w:t xml:space="preserve">Als iemand gaat bewegen wordt er glucose uit het bloed verbruikt. </w:t>
      </w:r>
      <w:r w:rsidR="00F82FE3">
        <w:rPr>
          <w:lang w:eastAsia="nl-NL"/>
        </w:rPr>
        <w:t>De bloedsuikerspiegel wordt dan te laag. De alvleesklier gaat dan het hormoon glucagon maken</w:t>
      </w:r>
      <w:r w:rsidR="00927888">
        <w:rPr>
          <w:lang w:eastAsia="nl-NL"/>
        </w:rPr>
        <w:t xml:space="preserve">. Glucagon doet het tegenovergestelde van insuline. Het zorgt ervoor dat de cellen open gaan en glucose afgeven aan het bloed. De bloedsuikerspiegel stijgt dan weer. Als de hoeveelheid glucose in het bloed goed is stopt de alvleesklier met het afgeven van glucagon. </w:t>
      </w:r>
      <w:r w:rsidR="004B170E">
        <w:rPr>
          <w:lang w:eastAsia="nl-NL"/>
        </w:rPr>
        <w:t>De glucose kan dan niet meer uit de cellen</w:t>
      </w:r>
      <w:r w:rsidR="00956704">
        <w:rPr>
          <w:lang w:eastAsia="nl-NL"/>
        </w:rPr>
        <w:t xml:space="preserve"> het bloed in. </w:t>
      </w:r>
    </w:p>
    <w:p w14:paraId="690A8839" w14:textId="2048EA52" w:rsidR="006B5F26" w:rsidRPr="003775AD" w:rsidRDefault="006B5F26" w:rsidP="00391AE2">
      <w:pPr>
        <w:spacing w:after="240" w:line="315" w:lineRule="atLeast"/>
        <w:rPr>
          <w:rFonts w:eastAsia="Times New Roman" w:cs="Arial"/>
          <w:color w:val="9B2B3D"/>
          <w:szCs w:val="24"/>
          <w:lang w:eastAsia="nl-NL"/>
        </w:rPr>
      </w:pPr>
    </w:p>
    <w:p w14:paraId="2B697697" w14:textId="77777777" w:rsidR="003775AD" w:rsidRPr="00391AE2" w:rsidRDefault="003775AD" w:rsidP="00391AE2">
      <w:pPr>
        <w:spacing w:after="240" w:line="315" w:lineRule="atLeast"/>
        <w:rPr>
          <w:rFonts w:eastAsia="Times New Roman" w:cs="Arial"/>
          <w:szCs w:val="24"/>
          <w:lang w:eastAsia="nl-NL"/>
        </w:rPr>
      </w:pPr>
    </w:p>
    <w:p w14:paraId="20EFC6E4" w14:textId="5AA97A7A" w:rsidR="00116885" w:rsidRPr="00DB69C0" w:rsidRDefault="00391AE2" w:rsidP="00E4135E">
      <w:pPr>
        <w:rPr>
          <w:rFonts w:cs="Arial"/>
          <w:b/>
          <w:bCs/>
          <w:color w:val="4472C4"/>
          <w:szCs w:val="28"/>
        </w:rPr>
      </w:pPr>
      <w:r w:rsidRPr="003A69B7">
        <w:rPr>
          <w:rFonts w:cs="Arial"/>
          <w:szCs w:val="24"/>
        </w:rPr>
        <w:lastRenderedPageBreak/>
        <w:t xml:space="preserve"> </w:t>
      </w:r>
      <w:bookmarkStart w:id="70" w:name="_Toc489638739"/>
      <w:bookmarkStart w:id="71" w:name="_Toc503426788"/>
      <w:bookmarkStart w:id="72" w:name="_Toc11226058"/>
      <w:bookmarkStart w:id="73" w:name="_Toc13206923"/>
      <w:bookmarkStart w:id="74" w:name="_Toc17634880"/>
      <w:bookmarkStart w:id="75" w:name="_Hlk11225436"/>
      <w:bookmarkEnd w:id="67"/>
      <w:r w:rsidR="00116885" w:rsidRPr="00DB69C0">
        <w:rPr>
          <w:rFonts w:cs="Arial"/>
          <w:b/>
          <w:bCs/>
          <w:color w:val="4472C4"/>
          <w:szCs w:val="28"/>
        </w:rPr>
        <w:t xml:space="preserve">Hoofdstuk </w:t>
      </w:r>
      <w:r w:rsidR="00CF439F">
        <w:rPr>
          <w:rFonts w:cs="Arial"/>
          <w:b/>
          <w:bCs/>
          <w:color w:val="4472C4"/>
          <w:szCs w:val="28"/>
        </w:rPr>
        <w:t>3</w:t>
      </w:r>
      <w:r w:rsidR="00116885" w:rsidRPr="00DB69C0">
        <w:rPr>
          <w:rFonts w:cs="Arial"/>
          <w:b/>
          <w:bCs/>
          <w:color w:val="4472C4"/>
          <w:szCs w:val="28"/>
        </w:rPr>
        <w:t>: Het ademhalingsstelsel</w:t>
      </w:r>
      <w:bookmarkEnd w:id="70"/>
      <w:bookmarkEnd w:id="71"/>
      <w:bookmarkEnd w:id="72"/>
      <w:bookmarkEnd w:id="73"/>
      <w:bookmarkEnd w:id="74"/>
    </w:p>
    <w:p w14:paraId="29ADCEDA" w14:textId="40150AB4" w:rsidR="00116885" w:rsidRPr="0061353D" w:rsidRDefault="00116885" w:rsidP="00116885">
      <w:pPr>
        <w:rPr>
          <w:color w:val="0079B2"/>
        </w:rPr>
      </w:pPr>
    </w:p>
    <w:p w14:paraId="0BE5599D" w14:textId="50E9CE3F" w:rsidR="00116885" w:rsidRPr="00E4135E" w:rsidRDefault="00116885" w:rsidP="00A44BA8">
      <w:pPr>
        <w:rPr>
          <w:color w:val="9B2B3D"/>
        </w:rPr>
      </w:pPr>
      <w:bookmarkStart w:id="76" w:name="_Toc11226059"/>
      <w:bookmarkStart w:id="77" w:name="_Toc13206924"/>
      <w:bookmarkStart w:id="78" w:name="_Toc17634881"/>
      <w:r w:rsidRPr="00E4135E">
        <w:rPr>
          <w:color w:val="9B2B3D"/>
        </w:rPr>
        <w:t>Leerdoelen:</w:t>
      </w:r>
      <w:bookmarkEnd w:id="76"/>
      <w:bookmarkEnd w:id="77"/>
      <w:bookmarkEnd w:id="78"/>
    </w:p>
    <w:p w14:paraId="3B6F0383" w14:textId="00CB6BBD" w:rsidR="009D45CB" w:rsidRDefault="009D45CB" w:rsidP="00116885">
      <w:pPr>
        <w:pStyle w:val="Lijstalinea"/>
        <w:numPr>
          <w:ilvl w:val="0"/>
          <w:numId w:val="3"/>
        </w:numPr>
        <w:spacing w:after="120" w:line="264" w:lineRule="auto"/>
        <w:rPr>
          <w:rFonts w:cs="Arial"/>
          <w:szCs w:val="24"/>
        </w:rPr>
      </w:pPr>
      <w:r>
        <w:rPr>
          <w:rFonts w:cs="Arial"/>
          <w:szCs w:val="24"/>
        </w:rPr>
        <w:t>Je kent de organen van het ademhalingsstelsel</w:t>
      </w:r>
    </w:p>
    <w:p w14:paraId="16F0E058" w14:textId="41E77502" w:rsidR="009D45CB" w:rsidRDefault="009D45CB" w:rsidP="00116885">
      <w:pPr>
        <w:pStyle w:val="Lijstalinea"/>
        <w:numPr>
          <w:ilvl w:val="0"/>
          <w:numId w:val="3"/>
        </w:numPr>
        <w:spacing w:after="120" w:line="264" w:lineRule="auto"/>
        <w:rPr>
          <w:rFonts w:cs="Arial"/>
          <w:szCs w:val="24"/>
        </w:rPr>
      </w:pPr>
      <w:r>
        <w:rPr>
          <w:rFonts w:cs="Arial"/>
          <w:szCs w:val="24"/>
        </w:rPr>
        <w:t>Je kan de samenwerking tussen organen van het ademhalingsstelsel beschrijven</w:t>
      </w:r>
    </w:p>
    <w:p w14:paraId="67809A60" w14:textId="2A73BF0B" w:rsidR="009D45CB" w:rsidRDefault="009D45CB" w:rsidP="00116885">
      <w:pPr>
        <w:pStyle w:val="Lijstalinea"/>
        <w:numPr>
          <w:ilvl w:val="0"/>
          <w:numId w:val="3"/>
        </w:numPr>
        <w:spacing w:after="120" w:line="264" w:lineRule="auto"/>
        <w:rPr>
          <w:rFonts w:cs="Arial"/>
          <w:szCs w:val="24"/>
        </w:rPr>
      </w:pPr>
      <w:r>
        <w:rPr>
          <w:rFonts w:cs="Arial"/>
          <w:szCs w:val="24"/>
        </w:rPr>
        <w:t>Je kan het proces verbranding omschrijven en uitleggen</w:t>
      </w:r>
    </w:p>
    <w:p w14:paraId="6A9BD004" w14:textId="77777777" w:rsidR="00116885" w:rsidRDefault="00DB69C0" w:rsidP="00116885">
      <w:pPr>
        <w:pStyle w:val="Lijstalinea"/>
        <w:numPr>
          <w:ilvl w:val="0"/>
          <w:numId w:val="3"/>
        </w:numPr>
        <w:spacing w:after="120" w:line="264" w:lineRule="auto"/>
        <w:rPr>
          <w:rFonts w:cs="Arial"/>
          <w:szCs w:val="24"/>
        </w:rPr>
      </w:pPr>
      <w:r>
        <w:rPr>
          <w:rFonts w:cs="Arial"/>
          <w:szCs w:val="24"/>
        </w:rPr>
        <w:t>Je</w:t>
      </w:r>
      <w:r w:rsidR="00116885" w:rsidRPr="00463583">
        <w:rPr>
          <w:rFonts w:cs="Arial"/>
          <w:szCs w:val="24"/>
        </w:rPr>
        <w:t xml:space="preserve"> kan de zuurstof/koolstofdi</w:t>
      </w:r>
      <w:r w:rsidR="00116885">
        <w:rPr>
          <w:rFonts w:cs="Arial"/>
          <w:szCs w:val="24"/>
        </w:rPr>
        <w:t>oxide stofwisseling beschrijven.</w:t>
      </w:r>
    </w:p>
    <w:p w14:paraId="5DEA03C6" w14:textId="058B5B98" w:rsidR="00116885" w:rsidRPr="00DB69C0" w:rsidRDefault="00A44BA8" w:rsidP="00A44BA8">
      <w:pPr>
        <w:pStyle w:val="Kop2"/>
      </w:pPr>
      <w:bookmarkStart w:id="79" w:name="_Toc489638740"/>
      <w:bookmarkStart w:id="80" w:name="_Toc503426789"/>
      <w:bookmarkStart w:id="81" w:name="_Toc11226060"/>
      <w:bookmarkStart w:id="82" w:name="_Toc13206925"/>
      <w:bookmarkStart w:id="83" w:name="_Toc17634882"/>
      <w:bookmarkStart w:id="84" w:name="_Toc140141538"/>
      <w:r>
        <w:t xml:space="preserve">3.1 </w:t>
      </w:r>
      <w:r w:rsidR="00116885" w:rsidRPr="00DB69C0">
        <w:t>Het ademhalingsstelsel</w:t>
      </w:r>
      <w:bookmarkEnd w:id="79"/>
      <w:bookmarkEnd w:id="80"/>
      <w:bookmarkEnd w:id="81"/>
      <w:bookmarkEnd w:id="82"/>
      <w:bookmarkEnd w:id="83"/>
      <w:bookmarkEnd w:id="84"/>
    </w:p>
    <w:p w14:paraId="759FB50B" w14:textId="77777777" w:rsidR="00116885" w:rsidRPr="00C94C4C" w:rsidRDefault="00116885" w:rsidP="00116885">
      <w:pPr>
        <w:rPr>
          <w:rFonts w:cs="Arial"/>
          <w:szCs w:val="24"/>
        </w:rPr>
      </w:pPr>
    </w:p>
    <w:p w14:paraId="0AF15957" w14:textId="6C938A58" w:rsidR="00116885" w:rsidRDefault="00116885" w:rsidP="00116885">
      <w:pPr>
        <w:rPr>
          <w:rFonts w:cs="Arial"/>
          <w:szCs w:val="24"/>
        </w:rPr>
      </w:pPr>
      <w:r>
        <w:rPr>
          <w:rFonts w:cs="Arial"/>
          <w:szCs w:val="24"/>
        </w:rPr>
        <w:t xml:space="preserve">Om energie te halen uit ons voedsel hebben we zuurstof nodig. Bij dit proces ontstaat de afvalstof koolstofdioxide. Ons ademhalingsstelsel zorgt ervoor dat we voldoende zuurstof binnen krijgen en dat we de afvalstof koolstofdioxide weer kwijtraken. </w:t>
      </w:r>
      <w:r w:rsidR="009D45CB">
        <w:rPr>
          <w:rFonts w:cs="Arial"/>
          <w:szCs w:val="24"/>
        </w:rPr>
        <w:t xml:space="preserve">Dit proces heet </w:t>
      </w:r>
      <w:r w:rsidR="009D45CB" w:rsidRPr="009D45CB">
        <w:rPr>
          <w:rFonts w:cs="Arial"/>
          <w:color w:val="0070C0"/>
          <w:szCs w:val="24"/>
        </w:rPr>
        <w:t>gaswisseling</w:t>
      </w:r>
      <w:r w:rsidR="009D45CB">
        <w:rPr>
          <w:rFonts w:cs="Arial"/>
          <w:szCs w:val="24"/>
        </w:rPr>
        <w:t xml:space="preserve">. </w:t>
      </w:r>
    </w:p>
    <w:p w14:paraId="67FD1946" w14:textId="77777777" w:rsidR="00116885" w:rsidRDefault="00116885" w:rsidP="00116885">
      <w:pPr>
        <w:rPr>
          <w:rFonts w:cs="Arial"/>
          <w:szCs w:val="24"/>
        </w:rPr>
      </w:pPr>
      <w:r>
        <w:rPr>
          <w:rFonts w:cs="Arial"/>
          <w:szCs w:val="24"/>
        </w:rPr>
        <w:t xml:space="preserve">Het ademhalingsstelsel zit grotendeels in onze borstholte. Dit kun je in onderstaande afbeelding zien. </w:t>
      </w:r>
    </w:p>
    <w:p w14:paraId="7FC5A54F" w14:textId="77777777" w:rsidR="00F27CA4" w:rsidRDefault="00116885" w:rsidP="00F27CA4">
      <w:pPr>
        <w:keepNext/>
      </w:pPr>
      <w:r>
        <w:rPr>
          <w:noProof/>
          <w:color w:val="0000FF"/>
        </w:rPr>
        <w:drawing>
          <wp:inline distT="0" distB="0" distL="0" distR="0" wp14:anchorId="0DA57C8D" wp14:editId="0BBC17A5">
            <wp:extent cx="2686050" cy="2569534"/>
            <wp:effectExtent l="0" t="0" r="0" b="2540"/>
            <wp:docPr id="16" name="Afbeelding 16" descr="Afbeeldingsresultaat voor het ademhalingsstelsel">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et ademhalingsstelsel">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30272" cy="2611837"/>
                    </a:xfrm>
                    <a:prstGeom prst="rect">
                      <a:avLst/>
                    </a:prstGeom>
                    <a:noFill/>
                    <a:ln>
                      <a:noFill/>
                    </a:ln>
                  </pic:spPr>
                </pic:pic>
              </a:graphicData>
            </a:graphic>
          </wp:inline>
        </w:drawing>
      </w:r>
    </w:p>
    <w:p w14:paraId="599E90FD" w14:textId="64D154F5" w:rsidR="00A66B37" w:rsidRDefault="00F27CA4" w:rsidP="00F27CA4">
      <w:pPr>
        <w:pStyle w:val="Bijschrift"/>
      </w:pPr>
      <w:bookmarkStart w:id="85" w:name="_Toc139288051"/>
      <w:r>
        <w:t xml:space="preserve">Figuur </w:t>
      </w:r>
      <w:r w:rsidR="00D82EF8">
        <w:fldChar w:fldCharType="begin"/>
      </w:r>
      <w:r w:rsidR="00D82EF8">
        <w:instrText xml:space="preserve"> SEQ Figuur \* ARABIC </w:instrText>
      </w:r>
      <w:r w:rsidR="00D82EF8">
        <w:fldChar w:fldCharType="separate"/>
      </w:r>
      <w:r w:rsidR="00F17EB3">
        <w:rPr>
          <w:noProof/>
        </w:rPr>
        <w:t>12</w:t>
      </w:r>
      <w:r w:rsidR="00D82EF8">
        <w:rPr>
          <w:noProof/>
        </w:rPr>
        <w:fldChar w:fldCharType="end"/>
      </w:r>
      <w:r>
        <w:t>: Het ademhalingsstelsel</w:t>
      </w:r>
      <w:bookmarkEnd w:id="85"/>
    </w:p>
    <w:p w14:paraId="12F3F5DE" w14:textId="732F4954" w:rsidR="00116885" w:rsidRDefault="00116885" w:rsidP="00116885">
      <w:pPr>
        <w:rPr>
          <w:rFonts w:cs="Arial"/>
          <w:szCs w:val="24"/>
        </w:rPr>
      </w:pPr>
      <w:r>
        <w:rPr>
          <w:rFonts w:cs="Arial"/>
          <w:szCs w:val="24"/>
        </w:rPr>
        <w:t xml:space="preserve">Als we inademen komt de lucht via de </w:t>
      </w:r>
      <w:r w:rsidRPr="0061353D">
        <w:rPr>
          <w:rFonts w:cs="Arial"/>
          <w:color w:val="0079B2"/>
          <w:szCs w:val="24"/>
        </w:rPr>
        <w:t>mond</w:t>
      </w:r>
      <w:r>
        <w:rPr>
          <w:rFonts w:cs="Arial"/>
          <w:szCs w:val="24"/>
        </w:rPr>
        <w:t xml:space="preserve"> of de </w:t>
      </w:r>
      <w:r w:rsidRPr="0061353D">
        <w:rPr>
          <w:rFonts w:cs="Arial"/>
          <w:color w:val="0079B2"/>
          <w:szCs w:val="24"/>
        </w:rPr>
        <w:t>neus</w:t>
      </w:r>
      <w:r>
        <w:rPr>
          <w:rFonts w:cs="Arial"/>
          <w:szCs w:val="24"/>
        </w:rPr>
        <w:t xml:space="preserve"> ons lichaam binnen. Het beste is om in te ademen via je neus. De neus maakt de lucht warm en nog belangrijke</w:t>
      </w:r>
      <w:r w:rsidR="009D45CB">
        <w:rPr>
          <w:rFonts w:cs="Arial"/>
          <w:szCs w:val="24"/>
        </w:rPr>
        <w:t>r</w:t>
      </w:r>
      <w:r>
        <w:rPr>
          <w:rFonts w:cs="Arial"/>
          <w:szCs w:val="24"/>
        </w:rPr>
        <w:t xml:space="preserve"> de neus filtert de lucht. In de neus blijven stofdeeltjes kleven aan het slijm in de neus (snot). Door de haartjes in de neus wordt het snot vervolgens richting je keel en daarna naar je slokdarm vervoerd. De schadelijke stofdeeltjes kunnen zo niet in je longen komen. </w:t>
      </w:r>
    </w:p>
    <w:p w14:paraId="45CB3D2B" w14:textId="77777777" w:rsidR="00A66B37" w:rsidRDefault="00A66B37">
      <w:pPr>
        <w:rPr>
          <w:rFonts w:cs="Arial"/>
          <w:szCs w:val="24"/>
        </w:rPr>
      </w:pPr>
      <w:r>
        <w:rPr>
          <w:rFonts w:cs="Arial"/>
          <w:szCs w:val="24"/>
        </w:rPr>
        <w:br w:type="page"/>
      </w:r>
    </w:p>
    <w:p w14:paraId="342C118D" w14:textId="72156FEB" w:rsidR="00116885" w:rsidRDefault="00116885" w:rsidP="00116885">
      <w:pPr>
        <w:rPr>
          <w:rFonts w:cs="Arial"/>
          <w:szCs w:val="24"/>
        </w:rPr>
      </w:pPr>
      <w:r>
        <w:rPr>
          <w:rFonts w:cs="Arial"/>
          <w:szCs w:val="24"/>
        </w:rPr>
        <w:lastRenderedPageBreak/>
        <w:t xml:space="preserve">Vanuit je neus en mond komt de lucht in de </w:t>
      </w:r>
      <w:r w:rsidRPr="0061353D">
        <w:rPr>
          <w:rFonts w:cs="Arial"/>
          <w:color w:val="0079B2"/>
          <w:szCs w:val="24"/>
        </w:rPr>
        <w:t>keel</w:t>
      </w:r>
      <w:r>
        <w:rPr>
          <w:rFonts w:cs="Arial"/>
          <w:szCs w:val="24"/>
        </w:rPr>
        <w:t xml:space="preserve">. De </w:t>
      </w:r>
      <w:r w:rsidRPr="0061353D">
        <w:rPr>
          <w:rFonts w:cs="Arial"/>
          <w:color w:val="0079B2"/>
          <w:szCs w:val="24"/>
        </w:rPr>
        <w:t>huig</w:t>
      </w:r>
      <w:r w:rsidRPr="002F1C09">
        <w:rPr>
          <w:rFonts w:cs="Arial"/>
          <w:color w:val="4472C4" w:themeColor="accent1"/>
          <w:szCs w:val="24"/>
        </w:rPr>
        <w:t xml:space="preserve"> </w:t>
      </w:r>
      <w:r>
        <w:rPr>
          <w:rFonts w:cs="Arial"/>
          <w:szCs w:val="24"/>
        </w:rPr>
        <w:t xml:space="preserve">en het </w:t>
      </w:r>
      <w:r w:rsidRPr="0061353D">
        <w:rPr>
          <w:rFonts w:cs="Arial"/>
          <w:color w:val="0079B2"/>
          <w:szCs w:val="24"/>
        </w:rPr>
        <w:t>strottenklepje</w:t>
      </w:r>
      <w:r>
        <w:rPr>
          <w:rFonts w:cs="Arial"/>
          <w:szCs w:val="24"/>
        </w:rPr>
        <w:t xml:space="preserve"> staan nu beide open. (Tijdens het slikken waren ze dicht zie </w:t>
      </w:r>
      <w:r w:rsidR="009D45CB">
        <w:rPr>
          <w:rFonts w:cs="Arial"/>
          <w:szCs w:val="24"/>
        </w:rPr>
        <w:t xml:space="preserve">hoofdstuk 2: </w:t>
      </w:r>
      <w:r>
        <w:rPr>
          <w:rFonts w:cs="Arial"/>
          <w:szCs w:val="24"/>
        </w:rPr>
        <w:t xml:space="preserve">het spijsverteringsstelsel). In onderstaande afbeelding zie je de stand van de huig en het strottenklepje tijdens de inademing. </w:t>
      </w:r>
    </w:p>
    <w:p w14:paraId="648CAE5D" w14:textId="77777777" w:rsidR="00F27CA4" w:rsidRDefault="00A66B37" w:rsidP="00F27CA4">
      <w:pPr>
        <w:keepNext/>
      </w:pPr>
      <w:r>
        <w:rPr>
          <w:noProof/>
          <w:color w:val="0000FF"/>
        </w:rPr>
        <w:drawing>
          <wp:inline distT="0" distB="0" distL="0" distR="0" wp14:anchorId="3C518E51" wp14:editId="7905F4C4">
            <wp:extent cx="2247900" cy="2038350"/>
            <wp:effectExtent l="0" t="0" r="0" b="0"/>
            <wp:docPr id="37" name="Afbeelding 37" descr="Afbeelding met tekst, diagram,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Afbeelding met tekst, diagram, tekening&#10;&#10;Automatisch gegenereerde beschrijvi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47900" cy="2038350"/>
                    </a:xfrm>
                    <a:prstGeom prst="rect">
                      <a:avLst/>
                    </a:prstGeom>
                    <a:noFill/>
                    <a:ln>
                      <a:noFill/>
                    </a:ln>
                  </pic:spPr>
                </pic:pic>
              </a:graphicData>
            </a:graphic>
          </wp:inline>
        </w:drawing>
      </w:r>
    </w:p>
    <w:p w14:paraId="215ADC49" w14:textId="0C721209" w:rsidR="00A66B37" w:rsidRDefault="00F27CA4" w:rsidP="00F27CA4">
      <w:pPr>
        <w:pStyle w:val="Bijschrift"/>
      </w:pPr>
      <w:bookmarkStart w:id="86" w:name="_Toc139288052"/>
      <w:r>
        <w:t xml:space="preserve">Figuur </w:t>
      </w:r>
      <w:r w:rsidR="00D82EF8">
        <w:fldChar w:fldCharType="begin"/>
      </w:r>
      <w:r w:rsidR="00D82EF8">
        <w:instrText xml:space="preserve"> SEQ Figuur \* ARABIC </w:instrText>
      </w:r>
      <w:r w:rsidR="00D82EF8">
        <w:fldChar w:fldCharType="separate"/>
      </w:r>
      <w:r w:rsidR="00F17EB3">
        <w:rPr>
          <w:noProof/>
        </w:rPr>
        <w:t>13</w:t>
      </w:r>
      <w:r w:rsidR="00D82EF8">
        <w:rPr>
          <w:noProof/>
        </w:rPr>
        <w:fldChar w:fldCharType="end"/>
      </w:r>
      <w:r>
        <w:t>: De neusholte, keelholte en mondholte</w:t>
      </w:r>
      <w:bookmarkEnd w:id="86"/>
    </w:p>
    <w:p w14:paraId="3E383B54" w14:textId="3B7C5846" w:rsidR="00116885" w:rsidRDefault="00116885" w:rsidP="00116885">
      <w:pPr>
        <w:rPr>
          <w:rFonts w:cs="Arial"/>
          <w:szCs w:val="24"/>
        </w:rPr>
      </w:pPr>
      <w:r>
        <w:rPr>
          <w:rFonts w:cs="Arial"/>
          <w:szCs w:val="24"/>
        </w:rPr>
        <w:t xml:space="preserve">Vanuit de keelholte gaat de lucht naar de </w:t>
      </w:r>
      <w:r w:rsidRPr="002F1C09">
        <w:rPr>
          <w:rFonts w:cs="Arial"/>
          <w:color w:val="4472C4" w:themeColor="accent1"/>
          <w:szCs w:val="24"/>
        </w:rPr>
        <w:t>luchtpijp</w:t>
      </w:r>
      <w:r>
        <w:rPr>
          <w:rFonts w:cs="Arial"/>
          <w:szCs w:val="24"/>
        </w:rPr>
        <w:t xml:space="preserve">. De luchtpijp is een buis die de lucht vanuit de keelholte naar de longen vervoert. Het is erg belangrijk dat de luchtpijp openblijft, zodat de lucht goed kan doorstromen. De luchtpijp heeft daarom kraakbeenringen. </w:t>
      </w:r>
    </w:p>
    <w:p w14:paraId="1AFE4B22" w14:textId="59FF040E" w:rsidR="00116885" w:rsidRDefault="00116885" w:rsidP="00116885">
      <w:pPr>
        <w:rPr>
          <w:rFonts w:cs="Arial"/>
          <w:i/>
          <w:szCs w:val="24"/>
        </w:rPr>
      </w:pPr>
      <w:r>
        <w:rPr>
          <w:rFonts w:cs="Arial"/>
          <w:szCs w:val="24"/>
        </w:rPr>
        <w:t xml:space="preserve">Vanuit de luchtpijp komt de lucht in de longen terecht. In de longen vertakt de luchtpijp. </w:t>
      </w:r>
      <w:r w:rsidRPr="000F5988">
        <w:rPr>
          <w:rFonts w:cs="Arial"/>
          <w:iCs/>
          <w:szCs w:val="24"/>
        </w:rPr>
        <w:t xml:space="preserve">Deze vertakkingen noemen we </w:t>
      </w:r>
      <w:r w:rsidRPr="000F5988">
        <w:rPr>
          <w:rFonts w:cs="Arial"/>
          <w:iCs/>
          <w:color w:val="0079B2"/>
          <w:szCs w:val="24"/>
        </w:rPr>
        <w:t>bronchiën</w:t>
      </w:r>
      <w:r w:rsidRPr="0061353D">
        <w:rPr>
          <w:rFonts w:cs="Arial"/>
          <w:i/>
          <w:color w:val="0079B2"/>
          <w:szCs w:val="24"/>
        </w:rPr>
        <w:t>.</w:t>
      </w:r>
      <w:r>
        <w:rPr>
          <w:rFonts w:cs="Arial"/>
          <w:i/>
          <w:szCs w:val="24"/>
        </w:rPr>
        <w:t xml:space="preserve"> </w:t>
      </w:r>
    </w:p>
    <w:p w14:paraId="38A25260" w14:textId="77777777" w:rsidR="00F27CA4" w:rsidRDefault="00A66B37" w:rsidP="00F27CA4">
      <w:pPr>
        <w:keepNext/>
      </w:pPr>
      <w:r>
        <w:rPr>
          <w:noProof/>
        </w:rPr>
        <w:drawing>
          <wp:inline distT="0" distB="0" distL="0" distR="0" wp14:anchorId="3EE19F61" wp14:editId="2AA6ABA8">
            <wp:extent cx="4676775" cy="3153936"/>
            <wp:effectExtent l="0" t="0" r="0" b="8890"/>
            <wp:docPr id="41" name="Afbeelding 41" descr="De longen - Slingeland Zieken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 longen - Slingeland Ziekenhui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01344" cy="3170505"/>
                    </a:xfrm>
                    <a:prstGeom prst="rect">
                      <a:avLst/>
                    </a:prstGeom>
                    <a:noFill/>
                    <a:ln>
                      <a:noFill/>
                    </a:ln>
                  </pic:spPr>
                </pic:pic>
              </a:graphicData>
            </a:graphic>
          </wp:inline>
        </w:drawing>
      </w:r>
    </w:p>
    <w:p w14:paraId="338E638D" w14:textId="52A580F2" w:rsidR="00A66B37" w:rsidRDefault="00F27CA4" w:rsidP="00F27CA4">
      <w:pPr>
        <w:pStyle w:val="Bijschrift"/>
      </w:pPr>
      <w:bookmarkStart w:id="87" w:name="_Toc139288053"/>
      <w:r>
        <w:t xml:space="preserve">Figuur </w:t>
      </w:r>
      <w:r w:rsidR="00D82EF8">
        <w:fldChar w:fldCharType="begin"/>
      </w:r>
      <w:r w:rsidR="00D82EF8">
        <w:instrText xml:space="preserve"> SEQ Figuur \* ARABIC </w:instrText>
      </w:r>
      <w:r w:rsidR="00D82EF8">
        <w:fldChar w:fldCharType="separate"/>
      </w:r>
      <w:r w:rsidR="00F17EB3">
        <w:rPr>
          <w:noProof/>
        </w:rPr>
        <w:t>14</w:t>
      </w:r>
      <w:r w:rsidR="00D82EF8">
        <w:rPr>
          <w:noProof/>
        </w:rPr>
        <w:fldChar w:fldCharType="end"/>
      </w:r>
      <w:r>
        <w:t>: De longen en de bronchiën</w:t>
      </w:r>
      <w:bookmarkEnd w:id="87"/>
    </w:p>
    <w:p w14:paraId="3AA491B1" w14:textId="77777777" w:rsidR="000E313D" w:rsidRDefault="000E313D">
      <w:pPr>
        <w:rPr>
          <w:rFonts w:cs="Arial"/>
          <w:szCs w:val="24"/>
        </w:rPr>
      </w:pPr>
      <w:r>
        <w:rPr>
          <w:rFonts w:cs="Arial"/>
          <w:szCs w:val="24"/>
        </w:rPr>
        <w:br w:type="page"/>
      </w:r>
    </w:p>
    <w:p w14:paraId="28950EBA" w14:textId="5714238C" w:rsidR="00116885" w:rsidRDefault="00116885" w:rsidP="00116885">
      <w:pPr>
        <w:rPr>
          <w:rFonts w:cs="Arial"/>
          <w:szCs w:val="24"/>
        </w:rPr>
      </w:pPr>
      <w:r>
        <w:rPr>
          <w:rFonts w:cs="Arial"/>
          <w:szCs w:val="24"/>
        </w:rPr>
        <w:lastRenderedPageBreak/>
        <w:t xml:space="preserve">De bronchiën komen uit in de </w:t>
      </w:r>
      <w:r w:rsidRPr="0061353D">
        <w:rPr>
          <w:rFonts w:cs="Arial"/>
          <w:color w:val="0079B2"/>
          <w:szCs w:val="24"/>
        </w:rPr>
        <w:t>longblaasjes</w:t>
      </w:r>
      <w:r>
        <w:rPr>
          <w:rFonts w:cs="Arial"/>
          <w:szCs w:val="24"/>
        </w:rPr>
        <w:t xml:space="preserve">. Je hebt in totaal wel 480 miljoen longblaasjes. In de longblaasjes vindt de </w:t>
      </w:r>
      <w:r w:rsidRPr="0061353D">
        <w:rPr>
          <w:rFonts w:cs="Arial"/>
          <w:color w:val="0079B2"/>
          <w:szCs w:val="24"/>
        </w:rPr>
        <w:t xml:space="preserve">gaswisseling </w:t>
      </w:r>
      <w:r>
        <w:rPr>
          <w:rFonts w:cs="Arial"/>
          <w:szCs w:val="24"/>
        </w:rPr>
        <w:t xml:space="preserve">plaats. In de longblaasjes wordt een deel van de zuurstof afgegeven aan het bloed. Vanuit het bloed wordt </w:t>
      </w:r>
      <w:r w:rsidR="000F5988">
        <w:rPr>
          <w:rFonts w:cs="Arial"/>
          <w:szCs w:val="24"/>
        </w:rPr>
        <w:t>het</w:t>
      </w:r>
      <w:r>
        <w:rPr>
          <w:rFonts w:cs="Arial"/>
          <w:szCs w:val="24"/>
        </w:rPr>
        <w:t xml:space="preserve"> koolstofdioxide die </w:t>
      </w:r>
      <w:r w:rsidR="00CE53F7">
        <w:rPr>
          <w:rFonts w:cs="Arial"/>
          <w:szCs w:val="24"/>
        </w:rPr>
        <w:t>vrijkomt</w:t>
      </w:r>
      <w:r>
        <w:rPr>
          <w:rFonts w:cs="Arial"/>
          <w:szCs w:val="24"/>
        </w:rPr>
        <w:t xml:space="preserve"> bij de verbranding afgegeven aan de lucht in de longblaasjes. Je ademt de zuurstofarme en koolstofdioxiderijke lucht weer uit. </w:t>
      </w:r>
    </w:p>
    <w:p w14:paraId="517AFBD8" w14:textId="77777777" w:rsidR="00F27CA4" w:rsidRDefault="00116885" w:rsidP="00F27CA4">
      <w:pPr>
        <w:keepNext/>
      </w:pPr>
      <w:r>
        <w:rPr>
          <w:noProof/>
          <w:color w:val="0000FF"/>
        </w:rPr>
        <w:drawing>
          <wp:inline distT="0" distB="0" distL="0" distR="0" wp14:anchorId="437DC3B5" wp14:editId="4AC9DF81">
            <wp:extent cx="3295650" cy="1956171"/>
            <wp:effectExtent l="0" t="0" r="0" b="6350"/>
            <wp:docPr id="21" name="Afbeelding 21" descr="Afbeeldingsresultaat voor longblaasje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longblaasjes">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04505" cy="1961427"/>
                    </a:xfrm>
                    <a:prstGeom prst="rect">
                      <a:avLst/>
                    </a:prstGeom>
                    <a:noFill/>
                    <a:ln>
                      <a:noFill/>
                    </a:ln>
                  </pic:spPr>
                </pic:pic>
              </a:graphicData>
            </a:graphic>
          </wp:inline>
        </w:drawing>
      </w:r>
    </w:p>
    <w:p w14:paraId="591BD88D" w14:textId="46BB7722" w:rsidR="000E313D" w:rsidRDefault="00F27CA4" w:rsidP="00F27CA4">
      <w:pPr>
        <w:pStyle w:val="Bijschrift"/>
      </w:pPr>
      <w:bookmarkStart w:id="88" w:name="_Toc139288054"/>
      <w:r>
        <w:t xml:space="preserve">Figuur </w:t>
      </w:r>
      <w:r w:rsidR="00D82EF8">
        <w:fldChar w:fldCharType="begin"/>
      </w:r>
      <w:r w:rsidR="00D82EF8">
        <w:instrText xml:space="preserve"> SEQ Figuur \* ARABIC </w:instrText>
      </w:r>
      <w:r w:rsidR="00D82EF8">
        <w:fldChar w:fldCharType="separate"/>
      </w:r>
      <w:r w:rsidR="00F17EB3">
        <w:rPr>
          <w:noProof/>
        </w:rPr>
        <w:t>15</w:t>
      </w:r>
      <w:r w:rsidR="00D82EF8">
        <w:rPr>
          <w:noProof/>
        </w:rPr>
        <w:fldChar w:fldCharType="end"/>
      </w:r>
      <w:r>
        <w:t>: De longblaasjes</w:t>
      </w:r>
      <w:bookmarkEnd w:id="88"/>
    </w:p>
    <w:p w14:paraId="5A5213A4" w14:textId="4303361C" w:rsidR="002B7900" w:rsidRDefault="00116885" w:rsidP="00116885">
      <w:pPr>
        <w:rPr>
          <w:rFonts w:cs="Arial"/>
          <w:szCs w:val="24"/>
        </w:rPr>
      </w:pPr>
      <w:r>
        <w:rPr>
          <w:rFonts w:cs="Arial"/>
          <w:szCs w:val="24"/>
        </w:rPr>
        <w:t xml:space="preserve">In de longblaasjes is veel zuurstof opgenomen in het bloed. Het zuurstofrijke bloed gaat vanuit de longen terug naar het hart. Het bloedvatenstelsel vervoert vervolgens het zuurstofrijke bloed naar iedere cel in je lichaam. </w:t>
      </w:r>
    </w:p>
    <w:p w14:paraId="19C85C5D" w14:textId="58982C42" w:rsidR="00116885" w:rsidRDefault="002B7900">
      <w:r>
        <w:rPr>
          <w:rFonts w:cs="Arial"/>
          <w:szCs w:val="24"/>
        </w:rPr>
        <w:br w:type="page"/>
      </w:r>
      <w:bookmarkEnd w:id="75"/>
    </w:p>
    <w:p w14:paraId="366EAC4C" w14:textId="55570F12" w:rsidR="00116885" w:rsidRDefault="00116885" w:rsidP="00CF439F">
      <w:pPr>
        <w:pStyle w:val="Kop1"/>
        <w:rPr>
          <w:rFonts w:cs="Arial"/>
          <w:b/>
          <w:bCs/>
          <w:color w:val="4472C4"/>
          <w:szCs w:val="28"/>
        </w:rPr>
      </w:pPr>
      <w:bookmarkStart w:id="89" w:name="_Toc489638741"/>
      <w:bookmarkStart w:id="90" w:name="_Toc503426790"/>
      <w:bookmarkStart w:id="91" w:name="_Toc11226061"/>
      <w:bookmarkStart w:id="92" w:name="_Toc13206926"/>
      <w:bookmarkStart w:id="93" w:name="_Toc17634884"/>
      <w:bookmarkStart w:id="94" w:name="_Hlk11225763"/>
      <w:bookmarkStart w:id="95" w:name="_Toc140141539"/>
      <w:r w:rsidRPr="00D86211">
        <w:rPr>
          <w:rFonts w:cs="Arial"/>
          <w:b/>
          <w:bCs/>
          <w:color w:val="4472C4"/>
          <w:szCs w:val="28"/>
        </w:rPr>
        <w:lastRenderedPageBreak/>
        <w:t xml:space="preserve">Hoofdstuk </w:t>
      </w:r>
      <w:r w:rsidR="00CF439F">
        <w:rPr>
          <w:rFonts w:cs="Arial"/>
          <w:b/>
          <w:bCs/>
          <w:color w:val="4472C4"/>
          <w:szCs w:val="28"/>
        </w:rPr>
        <w:t>4</w:t>
      </w:r>
      <w:r w:rsidRPr="00D86211">
        <w:rPr>
          <w:rFonts w:cs="Arial"/>
          <w:b/>
          <w:bCs/>
          <w:color w:val="4472C4"/>
          <w:szCs w:val="28"/>
        </w:rPr>
        <w:t xml:space="preserve">: </w:t>
      </w:r>
      <w:bookmarkEnd w:id="89"/>
      <w:bookmarkEnd w:id="90"/>
      <w:bookmarkEnd w:id="91"/>
      <w:bookmarkEnd w:id="92"/>
      <w:bookmarkEnd w:id="93"/>
      <w:r w:rsidR="00CF439F">
        <w:rPr>
          <w:rFonts w:cs="Arial"/>
          <w:b/>
          <w:bCs/>
          <w:color w:val="4472C4"/>
          <w:szCs w:val="28"/>
        </w:rPr>
        <w:t>De bloedsomloop</w:t>
      </w:r>
      <w:bookmarkEnd w:id="95"/>
    </w:p>
    <w:p w14:paraId="07EA16E9" w14:textId="77777777" w:rsidR="00CF439F" w:rsidRPr="00CF439F" w:rsidRDefault="00CF439F" w:rsidP="00CF439F"/>
    <w:p w14:paraId="4ED4AF2F" w14:textId="77777777" w:rsidR="00116885" w:rsidRPr="00A44BA8" w:rsidRDefault="00116885" w:rsidP="00A44BA8">
      <w:pPr>
        <w:rPr>
          <w:color w:val="C00000"/>
        </w:rPr>
      </w:pPr>
      <w:bookmarkStart w:id="96" w:name="_Toc11226062"/>
      <w:bookmarkStart w:id="97" w:name="_Toc13206927"/>
      <w:bookmarkStart w:id="98" w:name="_Toc17634885"/>
      <w:r w:rsidRPr="006D6F9D">
        <w:rPr>
          <w:color w:val="9B2B3D"/>
        </w:rPr>
        <w:t>Leerdoelen:</w:t>
      </w:r>
      <w:bookmarkEnd w:id="96"/>
      <w:bookmarkEnd w:id="97"/>
      <w:bookmarkEnd w:id="98"/>
    </w:p>
    <w:p w14:paraId="56854961" w14:textId="0112A0D4" w:rsidR="00643E5D" w:rsidRDefault="00643E5D" w:rsidP="00116885">
      <w:pPr>
        <w:pStyle w:val="Lijstalinea"/>
        <w:numPr>
          <w:ilvl w:val="0"/>
          <w:numId w:val="4"/>
        </w:numPr>
        <w:spacing w:after="120" w:line="264" w:lineRule="auto"/>
        <w:rPr>
          <w:rFonts w:cs="Arial"/>
          <w:szCs w:val="24"/>
        </w:rPr>
      </w:pPr>
      <w:r>
        <w:rPr>
          <w:rFonts w:cs="Arial"/>
          <w:szCs w:val="24"/>
        </w:rPr>
        <w:t>Je kent de organen van het bloedvatenstelsel</w:t>
      </w:r>
    </w:p>
    <w:p w14:paraId="42B08FE0" w14:textId="719D55E1" w:rsidR="00643E5D" w:rsidRDefault="00643E5D" w:rsidP="00116885">
      <w:pPr>
        <w:pStyle w:val="Lijstalinea"/>
        <w:numPr>
          <w:ilvl w:val="0"/>
          <w:numId w:val="4"/>
        </w:numPr>
        <w:spacing w:after="120" w:line="264" w:lineRule="auto"/>
        <w:rPr>
          <w:rFonts w:cs="Arial"/>
          <w:szCs w:val="24"/>
        </w:rPr>
      </w:pPr>
      <w:r>
        <w:rPr>
          <w:rFonts w:cs="Arial"/>
          <w:szCs w:val="24"/>
        </w:rPr>
        <w:t>Je kan de verschillende typen bloedvaten omschrijven en herkennen in tekst of afbeelding</w:t>
      </w:r>
    </w:p>
    <w:p w14:paraId="3BF49DE3" w14:textId="57A0DDE0" w:rsidR="000E5845" w:rsidRDefault="000E5845" w:rsidP="00116885">
      <w:pPr>
        <w:pStyle w:val="Lijstalinea"/>
        <w:numPr>
          <w:ilvl w:val="0"/>
          <w:numId w:val="4"/>
        </w:numPr>
        <w:spacing w:after="120" w:line="264" w:lineRule="auto"/>
        <w:rPr>
          <w:rFonts w:cs="Arial"/>
          <w:szCs w:val="24"/>
        </w:rPr>
      </w:pPr>
      <w:r>
        <w:rPr>
          <w:rFonts w:cs="Arial"/>
          <w:szCs w:val="24"/>
        </w:rPr>
        <w:t>Je kent de namen van de bloedvaten</w:t>
      </w:r>
    </w:p>
    <w:p w14:paraId="5051742B" w14:textId="530AC6BE" w:rsidR="00116885" w:rsidRDefault="00643E5D" w:rsidP="00116885">
      <w:pPr>
        <w:pStyle w:val="Lijstalinea"/>
        <w:numPr>
          <w:ilvl w:val="0"/>
          <w:numId w:val="4"/>
        </w:numPr>
        <w:spacing w:after="120" w:line="264" w:lineRule="auto"/>
        <w:rPr>
          <w:rFonts w:cs="Arial"/>
          <w:szCs w:val="24"/>
        </w:rPr>
      </w:pPr>
      <w:r>
        <w:rPr>
          <w:rFonts w:cs="Arial"/>
          <w:szCs w:val="24"/>
        </w:rPr>
        <w:t>Je kent de verschillende bloedcellen</w:t>
      </w:r>
    </w:p>
    <w:p w14:paraId="5F773732" w14:textId="7FDE25EB" w:rsidR="00643E5D" w:rsidRDefault="00643E5D" w:rsidP="00116885">
      <w:pPr>
        <w:pStyle w:val="Lijstalinea"/>
        <w:numPr>
          <w:ilvl w:val="0"/>
          <w:numId w:val="4"/>
        </w:numPr>
        <w:spacing w:after="120" w:line="264" w:lineRule="auto"/>
        <w:rPr>
          <w:rFonts w:cs="Arial"/>
          <w:szCs w:val="24"/>
        </w:rPr>
      </w:pPr>
      <w:r>
        <w:rPr>
          <w:rFonts w:cs="Arial"/>
          <w:szCs w:val="24"/>
        </w:rPr>
        <w:t>Je kan uitleggen hoe bloed stolt bij een wondje</w:t>
      </w:r>
    </w:p>
    <w:p w14:paraId="16CCC4DB" w14:textId="6CC59D2D" w:rsidR="00643E5D" w:rsidRDefault="00643E5D" w:rsidP="00116885">
      <w:pPr>
        <w:pStyle w:val="Lijstalinea"/>
        <w:numPr>
          <w:ilvl w:val="0"/>
          <w:numId w:val="4"/>
        </w:numPr>
        <w:spacing w:after="120" w:line="264" w:lineRule="auto"/>
        <w:rPr>
          <w:rFonts w:cs="Arial"/>
          <w:szCs w:val="24"/>
        </w:rPr>
      </w:pPr>
      <w:r>
        <w:rPr>
          <w:rFonts w:cs="Arial"/>
          <w:szCs w:val="24"/>
        </w:rPr>
        <w:t>Je kan het vervoer van stoffen door het bloedvatenstelsel beschrijven</w:t>
      </w:r>
    </w:p>
    <w:p w14:paraId="1E7F2850" w14:textId="77777777" w:rsidR="00643E5D" w:rsidRPr="00C50895" w:rsidRDefault="00643E5D" w:rsidP="00643E5D">
      <w:pPr>
        <w:pStyle w:val="Lijstalinea"/>
        <w:numPr>
          <w:ilvl w:val="0"/>
          <w:numId w:val="4"/>
        </w:numPr>
        <w:spacing w:after="120" w:line="264" w:lineRule="auto"/>
        <w:rPr>
          <w:rFonts w:cs="Arial"/>
          <w:szCs w:val="24"/>
        </w:rPr>
      </w:pPr>
      <w:r>
        <w:rPr>
          <w:rFonts w:cs="Arial"/>
          <w:szCs w:val="24"/>
        </w:rPr>
        <w:t>Je</w:t>
      </w:r>
      <w:r w:rsidRPr="00463583">
        <w:rPr>
          <w:rFonts w:cs="Arial"/>
          <w:szCs w:val="24"/>
        </w:rPr>
        <w:t xml:space="preserve"> kan de functie van </w:t>
      </w:r>
      <w:r>
        <w:rPr>
          <w:rFonts w:cs="Arial"/>
          <w:szCs w:val="24"/>
        </w:rPr>
        <w:t xml:space="preserve">het </w:t>
      </w:r>
      <w:r w:rsidRPr="00463583">
        <w:rPr>
          <w:rFonts w:cs="Arial"/>
          <w:szCs w:val="24"/>
        </w:rPr>
        <w:t xml:space="preserve">bloed benoemen in het herstel van </w:t>
      </w:r>
      <w:r w:rsidRPr="00C50895">
        <w:rPr>
          <w:rFonts w:cs="Arial"/>
          <w:szCs w:val="24"/>
        </w:rPr>
        <w:t>ziektes/verwondingen.</w:t>
      </w:r>
    </w:p>
    <w:p w14:paraId="742BAB00" w14:textId="47A83A5B" w:rsidR="00643E5D" w:rsidRPr="00463583" w:rsidRDefault="00643E5D" w:rsidP="00116885">
      <w:pPr>
        <w:pStyle w:val="Lijstalinea"/>
        <w:numPr>
          <w:ilvl w:val="0"/>
          <w:numId w:val="4"/>
        </w:numPr>
        <w:spacing w:after="120" w:line="264" w:lineRule="auto"/>
        <w:rPr>
          <w:rFonts w:cs="Arial"/>
          <w:szCs w:val="24"/>
        </w:rPr>
      </w:pPr>
      <w:r>
        <w:rPr>
          <w:rFonts w:cs="Arial"/>
          <w:szCs w:val="24"/>
        </w:rPr>
        <w:t>Je kent de onderdelen van het hart</w:t>
      </w:r>
    </w:p>
    <w:p w14:paraId="10EC4A4A" w14:textId="4ACA5AAF" w:rsidR="00116885" w:rsidRPr="00D86211" w:rsidRDefault="00A44BA8" w:rsidP="00A44BA8">
      <w:pPr>
        <w:pStyle w:val="Kop2"/>
      </w:pPr>
      <w:bookmarkStart w:id="99" w:name="_Toc489638742"/>
      <w:bookmarkStart w:id="100" w:name="_Toc503426791"/>
      <w:bookmarkStart w:id="101" w:name="_Toc11226063"/>
      <w:bookmarkStart w:id="102" w:name="_Toc13206928"/>
      <w:bookmarkStart w:id="103" w:name="_Toc17634886"/>
      <w:bookmarkStart w:id="104" w:name="_Toc140141540"/>
      <w:r>
        <w:t xml:space="preserve">4.1 </w:t>
      </w:r>
      <w:r w:rsidR="00116885" w:rsidRPr="00D86211">
        <w:t>De grote en kleine bloedsomloop</w:t>
      </w:r>
      <w:bookmarkEnd w:id="99"/>
      <w:bookmarkEnd w:id="100"/>
      <w:bookmarkEnd w:id="101"/>
      <w:bookmarkEnd w:id="102"/>
      <w:bookmarkEnd w:id="103"/>
      <w:bookmarkEnd w:id="104"/>
    </w:p>
    <w:p w14:paraId="53EABF51" w14:textId="77777777" w:rsidR="00116885" w:rsidRDefault="00116885" w:rsidP="00116885"/>
    <w:p w14:paraId="6FBA565F" w14:textId="285D79C8" w:rsidR="00116885" w:rsidRDefault="00116885" w:rsidP="00116885">
      <w:pPr>
        <w:rPr>
          <w:rFonts w:cs="Arial"/>
          <w:szCs w:val="24"/>
        </w:rPr>
      </w:pPr>
      <w:r w:rsidRPr="00A6282C">
        <w:rPr>
          <w:rFonts w:cs="Arial"/>
          <w:szCs w:val="24"/>
        </w:rPr>
        <w:t xml:space="preserve">Het </w:t>
      </w:r>
      <w:r>
        <w:rPr>
          <w:rFonts w:cs="Arial"/>
          <w:szCs w:val="24"/>
        </w:rPr>
        <w:t xml:space="preserve">hart- en bloedvatenstelsel zorgt ervoor dat het bloed met daarin onder andere de voedingsstoffen, zuurstof en afvalstoffen door het hele lichaam wordt gepompt. Zo kunnen alle stoffen op de goede plek in het lichaam komen. </w:t>
      </w:r>
    </w:p>
    <w:p w14:paraId="5A907372" w14:textId="2AECA98A" w:rsidR="00116885" w:rsidRDefault="00116885" w:rsidP="00116885">
      <w:pPr>
        <w:rPr>
          <w:rFonts w:cs="Arial"/>
          <w:szCs w:val="24"/>
        </w:rPr>
      </w:pPr>
      <w:r>
        <w:rPr>
          <w:rFonts w:cs="Arial"/>
          <w:szCs w:val="24"/>
        </w:rPr>
        <w:t xml:space="preserve">Ons hart- en bloedvatenstelsel is een omloop, de bloedsomloop. Mensen hebben een </w:t>
      </w:r>
      <w:r w:rsidRPr="00D86211">
        <w:rPr>
          <w:rFonts w:cs="Arial"/>
          <w:color w:val="4472C4"/>
          <w:szCs w:val="24"/>
        </w:rPr>
        <w:t>dubbel</w:t>
      </w:r>
      <w:r w:rsidRPr="0061353D">
        <w:rPr>
          <w:rFonts w:cs="Arial"/>
          <w:color w:val="0079B2"/>
          <w:szCs w:val="24"/>
        </w:rPr>
        <w:t>e bloedsomloop</w:t>
      </w:r>
      <w:r>
        <w:rPr>
          <w:rFonts w:cs="Arial"/>
          <w:szCs w:val="24"/>
        </w:rPr>
        <w:t>. Dit betekent dat het hart het bloed twee keer rondpompt</w:t>
      </w:r>
      <w:r w:rsidR="00643E5D">
        <w:rPr>
          <w:rFonts w:cs="Arial"/>
          <w:szCs w:val="24"/>
        </w:rPr>
        <w:t>, voordat het bloed overal is geweest</w:t>
      </w:r>
      <w:r>
        <w:rPr>
          <w:rFonts w:cs="Arial"/>
          <w:szCs w:val="24"/>
        </w:rPr>
        <w:t xml:space="preserve">. Dit zie je in onderstaande afbeelding. </w:t>
      </w:r>
    </w:p>
    <w:p w14:paraId="12EFD495" w14:textId="49663E23" w:rsidR="00643E5D" w:rsidRDefault="00643E5D" w:rsidP="000E313D">
      <w:pPr>
        <w:keepNext/>
      </w:pPr>
    </w:p>
    <w:p w14:paraId="46DDE6C5" w14:textId="3DB294A1" w:rsidR="00643E5D" w:rsidRDefault="00643E5D" w:rsidP="000E313D">
      <w:pPr>
        <w:keepNext/>
      </w:pPr>
      <w:r>
        <w:rPr>
          <w:rFonts w:cs="Arial"/>
          <w:noProof/>
        </w:rPr>
        <w:drawing>
          <wp:anchor distT="0" distB="0" distL="114300" distR="114300" simplePos="0" relativeHeight="251709440" behindDoc="0" locked="0" layoutInCell="1" allowOverlap="1" wp14:anchorId="61E2DFC0" wp14:editId="568C2EA7">
            <wp:simplePos x="0" y="0"/>
            <wp:positionH relativeFrom="column">
              <wp:posOffset>2986405</wp:posOffset>
            </wp:positionH>
            <wp:positionV relativeFrom="paragraph">
              <wp:posOffset>252095</wp:posOffset>
            </wp:positionV>
            <wp:extent cx="2713355" cy="2012950"/>
            <wp:effectExtent l="0" t="0" r="0" b="6350"/>
            <wp:wrapSquare wrapText="bothSides"/>
            <wp:docPr id="45" name="Afbeelding 45" descr="Afbeelding met schets, tekening, kunst, Kinder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descr="Afbeelding met schets, tekening, kunst, Kinderkunst&#10;&#10;Automatisch gegenereerde beschrijvi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13355" cy="201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7CA4">
        <w:rPr>
          <w:noProof/>
        </w:rPr>
        <mc:AlternateContent>
          <mc:Choice Requires="wps">
            <w:drawing>
              <wp:anchor distT="0" distB="0" distL="114300" distR="114300" simplePos="0" relativeHeight="251717632" behindDoc="0" locked="0" layoutInCell="1" allowOverlap="1" wp14:anchorId="1B482CD3" wp14:editId="180D9265">
                <wp:simplePos x="0" y="0"/>
                <wp:positionH relativeFrom="column">
                  <wp:posOffset>-29210</wp:posOffset>
                </wp:positionH>
                <wp:positionV relativeFrom="paragraph">
                  <wp:posOffset>2548890</wp:posOffset>
                </wp:positionV>
                <wp:extent cx="2476500" cy="635"/>
                <wp:effectExtent l="0" t="0" r="0" b="0"/>
                <wp:wrapSquare wrapText="bothSides"/>
                <wp:docPr id="3" name="Tekstvak 3"/>
                <wp:cNvGraphicFramePr/>
                <a:graphic xmlns:a="http://schemas.openxmlformats.org/drawingml/2006/main">
                  <a:graphicData uri="http://schemas.microsoft.com/office/word/2010/wordprocessingShape">
                    <wps:wsp>
                      <wps:cNvSpPr txBox="1"/>
                      <wps:spPr>
                        <a:xfrm>
                          <a:off x="0" y="0"/>
                          <a:ext cx="2476500" cy="635"/>
                        </a:xfrm>
                        <a:prstGeom prst="rect">
                          <a:avLst/>
                        </a:prstGeom>
                        <a:solidFill>
                          <a:prstClr val="white"/>
                        </a:solidFill>
                        <a:ln>
                          <a:noFill/>
                        </a:ln>
                      </wps:spPr>
                      <wps:txbx>
                        <w:txbxContent>
                          <w:p w14:paraId="7133BD58" w14:textId="68459AA8" w:rsidR="00F27CA4" w:rsidRPr="001D1612" w:rsidRDefault="00F27CA4" w:rsidP="00F27CA4">
                            <w:pPr>
                              <w:pStyle w:val="Bijschrift"/>
                              <w:rPr>
                                <w:rFonts w:cs="Arial"/>
                                <w:noProof/>
                                <w:sz w:val="24"/>
                              </w:rPr>
                            </w:pPr>
                            <w:bookmarkStart w:id="105" w:name="_Toc139288055"/>
                            <w:r>
                              <w:t xml:space="preserve">Figuur </w:t>
                            </w:r>
                            <w:r w:rsidR="00D82EF8">
                              <w:fldChar w:fldCharType="begin"/>
                            </w:r>
                            <w:r w:rsidR="00D82EF8">
                              <w:instrText xml:space="preserve"> SEQ Figuur \* ARABIC </w:instrText>
                            </w:r>
                            <w:r w:rsidR="00D82EF8">
                              <w:fldChar w:fldCharType="separate"/>
                            </w:r>
                            <w:r w:rsidR="00F17EB3">
                              <w:rPr>
                                <w:noProof/>
                              </w:rPr>
                              <w:t>16</w:t>
                            </w:r>
                            <w:r w:rsidR="00D82EF8">
                              <w:rPr>
                                <w:noProof/>
                              </w:rPr>
                              <w:fldChar w:fldCharType="end"/>
                            </w:r>
                            <w:r>
                              <w:t>: De grote- en kleine bloedsomloop</w:t>
                            </w:r>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482CD3" id="Tekstvak 3" o:spid="_x0000_s1027" type="#_x0000_t202" style="position:absolute;margin-left:-2.3pt;margin-top:200.7pt;width:195pt;height:.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" stroked="f">
                <v:textbox style="mso-fit-shape-to-text:t" inset="0,0,0,0">
                  <w:txbxContent>
                    <w:p w14:paraId="7133BD58" w14:textId="68459AA8" w:rsidR="00F27CA4" w:rsidRPr="001D1612" w:rsidRDefault="00F27CA4" w:rsidP="00F27CA4">
                      <w:pPr>
                        <w:pStyle w:val="Bijschrift"/>
                        <w:rPr>
                          <w:rFonts w:cs="Arial"/>
                          <w:noProof/>
                          <w:sz w:val="24"/>
                        </w:rPr>
                      </w:pPr>
                      <w:bookmarkStart w:id="106" w:name="_Toc139288055"/>
                      <w:r>
                        <w:t xml:space="preserve">Figuur </w:t>
                      </w:r>
                      <w:r w:rsidR="00D82EF8">
                        <w:fldChar w:fldCharType="begin"/>
                      </w:r>
                      <w:r w:rsidR="00D82EF8">
                        <w:instrText xml:space="preserve"> SEQ Figuur \* ARABIC </w:instrText>
                      </w:r>
                      <w:r w:rsidR="00D82EF8">
                        <w:fldChar w:fldCharType="separate"/>
                      </w:r>
                      <w:r w:rsidR="00F17EB3">
                        <w:rPr>
                          <w:noProof/>
                        </w:rPr>
                        <w:t>16</w:t>
                      </w:r>
                      <w:r w:rsidR="00D82EF8">
                        <w:rPr>
                          <w:noProof/>
                        </w:rPr>
                        <w:fldChar w:fldCharType="end"/>
                      </w:r>
                      <w:r>
                        <w:t>: De grote- en kleine bloedsomloop</w:t>
                      </w:r>
                      <w:bookmarkEnd w:id="106"/>
                    </w:p>
                  </w:txbxContent>
                </v:textbox>
                <w10:wrap type="square"/>
              </v:shape>
            </w:pict>
          </mc:Fallback>
        </mc:AlternateContent>
      </w:r>
      <w:r>
        <w:rPr>
          <w:noProof/>
        </w:rPr>
        <w:drawing>
          <wp:anchor distT="0" distB="0" distL="114300" distR="114300" simplePos="0" relativeHeight="251710464" behindDoc="0" locked="0" layoutInCell="1" allowOverlap="1" wp14:anchorId="493D4B62" wp14:editId="793544DB">
            <wp:simplePos x="0" y="0"/>
            <wp:positionH relativeFrom="margin">
              <wp:posOffset>-29817</wp:posOffset>
            </wp:positionH>
            <wp:positionV relativeFrom="paragraph">
              <wp:posOffset>15571</wp:posOffset>
            </wp:positionV>
            <wp:extent cx="2476500" cy="2476500"/>
            <wp:effectExtent l="0" t="0" r="0" b="0"/>
            <wp:wrapSquare wrapText="bothSides"/>
            <wp:docPr id="44" name="Afbeelding 44" descr="Kleine bloedsomloop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leine bloedsomloop - Wikipedi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1E4667" w14:textId="6778595B" w:rsidR="00643E5D" w:rsidRDefault="00643E5D" w:rsidP="000E313D">
      <w:pPr>
        <w:keepNext/>
      </w:pPr>
    </w:p>
    <w:p w14:paraId="6B549962" w14:textId="6551D139" w:rsidR="000E313D" w:rsidRDefault="000E313D" w:rsidP="000E313D">
      <w:pPr>
        <w:keepNext/>
      </w:pPr>
    </w:p>
    <w:p w14:paraId="0ED45658" w14:textId="34B24BFB" w:rsidR="00643E5D" w:rsidRDefault="00643E5D" w:rsidP="000E313D">
      <w:pPr>
        <w:keepNext/>
      </w:pPr>
    </w:p>
    <w:p w14:paraId="19F975ED" w14:textId="3E27E6D0" w:rsidR="00643E5D" w:rsidRDefault="00643E5D" w:rsidP="000E313D">
      <w:pPr>
        <w:keepNext/>
      </w:pPr>
    </w:p>
    <w:p w14:paraId="1BCEA0BE" w14:textId="4968A1FA" w:rsidR="00643E5D" w:rsidRDefault="00643E5D" w:rsidP="000E313D">
      <w:pPr>
        <w:keepNext/>
      </w:pPr>
    </w:p>
    <w:p w14:paraId="4E1AC57E" w14:textId="267DA304" w:rsidR="00643E5D" w:rsidRDefault="00643E5D" w:rsidP="000E313D">
      <w:pPr>
        <w:keepNext/>
      </w:pPr>
    </w:p>
    <w:p w14:paraId="3CE3A44C" w14:textId="54533568" w:rsidR="00643E5D" w:rsidRDefault="00643E5D" w:rsidP="000E313D">
      <w:pPr>
        <w:keepNext/>
      </w:pPr>
    </w:p>
    <w:p w14:paraId="1734C7ED" w14:textId="06FCC872" w:rsidR="00643E5D" w:rsidRDefault="00F27CA4" w:rsidP="000E313D">
      <w:pPr>
        <w:keepNext/>
      </w:pPr>
      <w:r>
        <w:rPr>
          <w:noProof/>
        </w:rPr>
        <mc:AlternateContent>
          <mc:Choice Requires="wps">
            <w:drawing>
              <wp:anchor distT="0" distB="0" distL="114300" distR="114300" simplePos="0" relativeHeight="251719680" behindDoc="0" locked="0" layoutInCell="1" allowOverlap="1" wp14:anchorId="21E3C1AC" wp14:editId="20F6EA30">
                <wp:simplePos x="0" y="0"/>
                <wp:positionH relativeFrom="column">
                  <wp:posOffset>2936709</wp:posOffset>
                </wp:positionH>
                <wp:positionV relativeFrom="paragraph">
                  <wp:posOffset>204912</wp:posOffset>
                </wp:positionV>
                <wp:extent cx="2713355" cy="635"/>
                <wp:effectExtent l="0" t="0" r="0" b="0"/>
                <wp:wrapSquare wrapText="bothSides"/>
                <wp:docPr id="5" name="Tekstvak 5"/>
                <wp:cNvGraphicFramePr/>
                <a:graphic xmlns:a="http://schemas.openxmlformats.org/drawingml/2006/main">
                  <a:graphicData uri="http://schemas.microsoft.com/office/word/2010/wordprocessingShape">
                    <wps:wsp>
                      <wps:cNvSpPr txBox="1"/>
                      <wps:spPr>
                        <a:xfrm>
                          <a:off x="0" y="0"/>
                          <a:ext cx="2713355" cy="635"/>
                        </a:xfrm>
                        <a:prstGeom prst="rect">
                          <a:avLst/>
                        </a:prstGeom>
                        <a:solidFill>
                          <a:prstClr val="white"/>
                        </a:solidFill>
                        <a:ln>
                          <a:noFill/>
                        </a:ln>
                      </wps:spPr>
                      <wps:txbx>
                        <w:txbxContent>
                          <w:p w14:paraId="03D31F70" w14:textId="568B0312" w:rsidR="00F27CA4" w:rsidRPr="00572DD3" w:rsidRDefault="00F27CA4" w:rsidP="00F27CA4">
                            <w:pPr>
                              <w:pStyle w:val="Bijschrift"/>
                              <w:rPr>
                                <w:rFonts w:cs="Arial"/>
                                <w:noProof/>
                                <w:sz w:val="24"/>
                              </w:rPr>
                            </w:pPr>
                            <w:bookmarkStart w:id="107" w:name="_Toc139288056"/>
                            <w:r>
                              <w:t xml:space="preserve">Figuur </w:t>
                            </w:r>
                            <w:r w:rsidR="00D82EF8">
                              <w:fldChar w:fldCharType="begin"/>
                            </w:r>
                            <w:r w:rsidR="00D82EF8">
                              <w:instrText xml:space="preserve"> SEQ Figuur \* ARABIC </w:instrText>
                            </w:r>
                            <w:r w:rsidR="00D82EF8">
                              <w:fldChar w:fldCharType="separate"/>
                            </w:r>
                            <w:r w:rsidR="00F17EB3">
                              <w:rPr>
                                <w:noProof/>
                              </w:rPr>
                              <w:t>17</w:t>
                            </w:r>
                            <w:r w:rsidR="00D82EF8">
                              <w:rPr>
                                <w:noProof/>
                              </w:rPr>
                              <w:fldChar w:fldCharType="end"/>
                            </w:r>
                            <w:r>
                              <w:t>: De bloedsomloop</w:t>
                            </w:r>
                            <w:bookmarkEnd w:id="10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E3C1AC" id="Tekstvak 5" o:spid="_x0000_s1028" type="#_x0000_t202" style="position:absolute;margin-left:231.25pt;margin-top:16.15pt;width:213.65pt;height:.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" stroked="f">
                <v:textbox style="mso-fit-shape-to-text:t" inset="0,0,0,0">
                  <w:txbxContent>
                    <w:p w14:paraId="03D31F70" w14:textId="568B0312" w:rsidR="00F27CA4" w:rsidRPr="00572DD3" w:rsidRDefault="00F27CA4" w:rsidP="00F27CA4">
                      <w:pPr>
                        <w:pStyle w:val="Bijschrift"/>
                        <w:rPr>
                          <w:rFonts w:cs="Arial"/>
                          <w:noProof/>
                          <w:sz w:val="24"/>
                        </w:rPr>
                      </w:pPr>
                      <w:bookmarkStart w:id="108" w:name="_Toc139288056"/>
                      <w:r>
                        <w:t xml:space="preserve">Figuur </w:t>
                      </w:r>
                      <w:r w:rsidR="00D82EF8">
                        <w:fldChar w:fldCharType="begin"/>
                      </w:r>
                      <w:r w:rsidR="00D82EF8">
                        <w:instrText xml:space="preserve"> SEQ Figuur \* ARABIC </w:instrText>
                      </w:r>
                      <w:r w:rsidR="00D82EF8">
                        <w:fldChar w:fldCharType="separate"/>
                      </w:r>
                      <w:r w:rsidR="00F17EB3">
                        <w:rPr>
                          <w:noProof/>
                        </w:rPr>
                        <w:t>17</w:t>
                      </w:r>
                      <w:r w:rsidR="00D82EF8">
                        <w:rPr>
                          <w:noProof/>
                        </w:rPr>
                        <w:fldChar w:fldCharType="end"/>
                      </w:r>
                      <w:r>
                        <w:t>: De bloedsomloop</w:t>
                      </w:r>
                      <w:bookmarkEnd w:id="108"/>
                    </w:p>
                  </w:txbxContent>
                </v:textbox>
                <w10:wrap type="square"/>
              </v:shape>
            </w:pict>
          </mc:Fallback>
        </mc:AlternateContent>
      </w:r>
    </w:p>
    <w:p w14:paraId="2D7033FD" w14:textId="3697D811" w:rsidR="00643E5D" w:rsidRDefault="00643E5D" w:rsidP="00643E5D">
      <w:pPr>
        <w:pStyle w:val="Bijschrift"/>
        <w:rPr>
          <w:rFonts w:cs="Arial"/>
          <w:sz w:val="24"/>
          <w:szCs w:val="24"/>
        </w:rPr>
      </w:pPr>
      <w:r>
        <w:tab/>
      </w:r>
    </w:p>
    <w:p w14:paraId="74BEA1E7" w14:textId="39E318D3" w:rsidR="00116885" w:rsidRPr="000E5845" w:rsidRDefault="00116885" w:rsidP="000E5845">
      <w:pPr>
        <w:pStyle w:val="Bijschrift"/>
        <w:rPr>
          <w:rFonts w:cs="Arial"/>
          <w:i w:val="0"/>
          <w:iCs w:val="0"/>
          <w:sz w:val="24"/>
          <w:szCs w:val="24"/>
        </w:rPr>
      </w:pPr>
      <w:r w:rsidRPr="000E5845">
        <w:rPr>
          <w:rFonts w:cs="Arial"/>
          <w:i w:val="0"/>
          <w:iCs w:val="0"/>
          <w:color w:val="auto"/>
          <w:sz w:val="24"/>
          <w:szCs w:val="24"/>
        </w:rPr>
        <w:t xml:space="preserve">Bij de </w:t>
      </w:r>
      <w:r w:rsidRPr="000E5845">
        <w:rPr>
          <w:rFonts w:cs="Arial"/>
          <w:i w:val="0"/>
          <w:iCs w:val="0"/>
          <w:color w:val="0079B2"/>
          <w:sz w:val="24"/>
          <w:szCs w:val="24"/>
        </w:rPr>
        <w:t>kleine</w:t>
      </w:r>
      <w:r w:rsidR="000E5845" w:rsidRPr="000E5845">
        <w:rPr>
          <w:rFonts w:cs="Arial"/>
          <w:i w:val="0"/>
          <w:iCs w:val="0"/>
          <w:color w:val="0079B2"/>
          <w:sz w:val="24"/>
          <w:szCs w:val="24"/>
        </w:rPr>
        <w:t xml:space="preserve"> </w:t>
      </w:r>
      <w:r w:rsidRPr="000E5845">
        <w:rPr>
          <w:rFonts w:cs="Arial"/>
          <w:i w:val="0"/>
          <w:iCs w:val="0"/>
          <w:color w:val="0079B2"/>
          <w:sz w:val="24"/>
          <w:szCs w:val="24"/>
        </w:rPr>
        <w:t xml:space="preserve">bloedsomloop </w:t>
      </w:r>
      <w:r w:rsidRPr="000E5845">
        <w:rPr>
          <w:rFonts w:cs="Arial"/>
          <w:i w:val="0"/>
          <w:iCs w:val="0"/>
          <w:color w:val="auto"/>
          <w:sz w:val="24"/>
          <w:szCs w:val="24"/>
        </w:rPr>
        <w:t xml:space="preserve">pompt het hart het bloed naar de longen. In het hoofdstuk het ademhalingsstelsel heb je geleerd dat in de longen zuurstof wordt opgenomen in het bloed. Het zuurstofrijke bloed gaat vanuit de longen weer terug naar het hart. </w:t>
      </w:r>
    </w:p>
    <w:p w14:paraId="583C239A" w14:textId="77777777" w:rsidR="000E5845" w:rsidRPr="000E5845" w:rsidRDefault="000E5845" w:rsidP="000E5845"/>
    <w:p w14:paraId="50560970" w14:textId="64CF5592" w:rsidR="00116885" w:rsidRDefault="00116885" w:rsidP="00116885">
      <w:pPr>
        <w:rPr>
          <w:rFonts w:cs="Arial"/>
          <w:szCs w:val="24"/>
        </w:rPr>
      </w:pPr>
      <w:r>
        <w:rPr>
          <w:rFonts w:cs="Arial"/>
          <w:szCs w:val="24"/>
        </w:rPr>
        <w:lastRenderedPageBreak/>
        <w:t xml:space="preserve">Het bloed wordt daarna door het hart de </w:t>
      </w:r>
      <w:r w:rsidRPr="0061353D">
        <w:rPr>
          <w:rFonts w:cs="Arial"/>
          <w:color w:val="0079B2"/>
          <w:szCs w:val="24"/>
        </w:rPr>
        <w:t xml:space="preserve">grote bloedsomloop </w:t>
      </w:r>
      <w:r>
        <w:rPr>
          <w:rFonts w:cs="Arial"/>
          <w:szCs w:val="24"/>
        </w:rPr>
        <w:t>ingepompt. Vanuit het hart loopt de grote bloedsomloop door het hele lichaam</w:t>
      </w:r>
      <w:r w:rsidR="00643E5D">
        <w:rPr>
          <w:rFonts w:cs="Arial"/>
          <w:szCs w:val="24"/>
        </w:rPr>
        <w:t>, behalve de longen</w:t>
      </w:r>
      <w:r>
        <w:rPr>
          <w:rFonts w:cs="Arial"/>
          <w:szCs w:val="24"/>
        </w:rPr>
        <w:t>. Als het bloed langs de organen is geweest, gaat het bloed weer terug naar het hart. Het hart pompt het bloed dan weer naar de kleine bloedsomloop.</w:t>
      </w:r>
    </w:p>
    <w:p w14:paraId="0FB4E488" w14:textId="77777777" w:rsidR="00116885" w:rsidRDefault="00116885" w:rsidP="00116885">
      <w:pPr>
        <w:rPr>
          <w:rFonts w:cs="Arial"/>
          <w:szCs w:val="24"/>
        </w:rPr>
      </w:pPr>
      <w:r>
        <w:rPr>
          <w:rFonts w:cs="Arial"/>
          <w:szCs w:val="24"/>
        </w:rPr>
        <w:t xml:space="preserve">Kort gezegd: de kleine bloedsomloop loopt van het hart naar de longen weer naar het hart. De grote bloedsomloop loopt van het hart naar het hele lichaam weer naar het hart. </w:t>
      </w:r>
    </w:p>
    <w:p w14:paraId="29AFFCE4" w14:textId="7D5284B6" w:rsidR="00116885" w:rsidRPr="00D86211" w:rsidRDefault="00A44BA8" w:rsidP="00A44BA8">
      <w:pPr>
        <w:pStyle w:val="Kop2"/>
      </w:pPr>
      <w:bookmarkStart w:id="109" w:name="_Toc489638743"/>
      <w:bookmarkStart w:id="110" w:name="_Toc503426792"/>
      <w:bookmarkStart w:id="111" w:name="_Toc11226064"/>
      <w:bookmarkStart w:id="112" w:name="_Toc13206929"/>
      <w:bookmarkStart w:id="113" w:name="_Toc17634887"/>
      <w:bookmarkStart w:id="114" w:name="_Toc140141541"/>
      <w:r>
        <w:t xml:space="preserve">4.2 </w:t>
      </w:r>
      <w:r w:rsidR="00116885" w:rsidRPr="00D86211">
        <w:t>De bloedvaten</w:t>
      </w:r>
      <w:bookmarkEnd w:id="109"/>
      <w:bookmarkEnd w:id="110"/>
      <w:bookmarkEnd w:id="111"/>
      <w:bookmarkEnd w:id="112"/>
      <w:bookmarkEnd w:id="113"/>
      <w:bookmarkEnd w:id="114"/>
    </w:p>
    <w:p w14:paraId="5F85753E" w14:textId="77777777" w:rsidR="00116885" w:rsidRDefault="00116885" w:rsidP="00116885">
      <w:pPr>
        <w:rPr>
          <w:rFonts w:cs="Arial"/>
          <w:szCs w:val="24"/>
        </w:rPr>
      </w:pPr>
    </w:p>
    <w:p w14:paraId="1DEFB121" w14:textId="77777777" w:rsidR="00116885" w:rsidRDefault="00116885" w:rsidP="00116885">
      <w:pPr>
        <w:rPr>
          <w:rFonts w:cs="Arial"/>
          <w:szCs w:val="24"/>
        </w:rPr>
      </w:pPr>
      <w:r>
        <w:rPr>
          <w:rFonts w:cs="Arial"/>
          <w:szCs w:val="24"/>
        </w:rPr>
        <w:t>We hebben heel veel bloedvaten in ons lichaam. Deze bloedvaten kunnen we in drie categorieën indelen:</w:t>
      </w:r>
    </w:p>
    <w:p w14:paraId="0F6AFE28" w14:textId="7606FECE" w:rsidR="00116885" w:rsidRDefault="00116885" w:rsidP="00116885">
      <w:pPr>
        <w:pStyle w:val="Lijstalinea"/>
        <w:numPr>
          <w:ilvl w:val="0"/>
          <w:numId w:val="5"/>
        </w:numPr>
        <w:rPr>
          <w:rFonts w:cs="Arial"/>
          <w:szCs w:val="24"/>
        </w:rPr>
      </w:pPr>
      <w:r w:rsidRPr="0061353D">
        <w:rPr>
          <w:rFonts w:cs="Arial"/>
          <w:color w:val="0079B2"/>
          <w:szCs w:val="24"/>
        </w:rPr>
        <w:t>De slagaders</w:t>
      </w:r>
      <w:r>
        <w:rPr>
          <w:rFonts w:cs="Arial"/>
          <w:szCs w:val="24"/>
        </w:rPr>
        <w:t xml:space="preserve">: slagaders lopen altijd van het hart naar een orgaan. Ze zijn zuurstofrijk. Met uitzondering van één slagader, de longslagader. Deze is zuurstofarm. Het bloed komt vanuit de longslagader in de longen waar de zuurstof wordt opgenomen in het bloed. De grootste slagader is de </w:t>
      </w:r>
      <w:r w:rsidRPr="0061353D">
        <w:rPr>
          <w:rFonts w:cs="Arial"/>
          <w:color w:val="0079B2"/>
          <w:szCs w:val="24"/>
        </w:rPr>
        <w:t>aorta</w:t>
      </w:r>
      <w:r>
        <w:rPr>
          <w:rFonts w:cs="Arial"/>
          <w:szCs w:val="24"/>
        </w:rPr>
        <w:t xml:space="preserve">. Slagaders hebben een hele dikke wand en liggen wat dieper in het lichaam. </w:t>
      </w:r>
    </w:p>
    <w:p w14:paraId="16A4FCBB" w14:textId="67CB6F54" w:rsidR="00116885" w:rsidRPr="00885F10" w:rsidRDefault="00116885" w:rsidP="00116885">
      <w:pPr>
        <w:pStyle w:val="Lijstalinea"/>
        <w:numPr>
          <w:ilvl w:val="0"/>
          <w:numId w:val="5"/>
        </w:numPr>
        <w:rPr>
          <w:rFonts w:cs="Arial"/>
          <w:szCs w:val="24"/>
        </w:rPr>
      </w:pPr>
      <w:r w:rsidRPr="0061353D">
        <w:rPr>
          <w:rFonts w:cs="Arial"/>
          <w:color w:val="0079B2"/>
          <w:szCs w:val="24"/>
        </w:rPr>
        <w:t>De haarvaten</w:t>
      </w:r>
      <w:r>
        <w:rPr>
          <w:rFonts w:cs="Arial"/>
          <w:color w:val="4472C4" w:themeColor="accent1"/>
          <w:szCs w:val="24"/>
        </w:rPr>
        <w:t xml:space="preserve">: </w:t>
      </w:r>
      <w:r>
        <w:rPr>
          <w:rFonts w:cs="Arial"/>
          <w:color w:val="000000" w:themeColor="text1"/>
          <w:szCs w:val="24"/>
        </w:rPr>
        <w:t xml:space="preserve">vanuit de slagaders komt het bloed in de haarvaten. De haarvaten zijn de kleinste bloedvaten in ons lichaam en hebben een hele dunne wand die soms maar één cel dik is. In de haarvaten vindt de stofwisseling plaats met cellen. De voedingsstoffen en zuurstof gaan naar de cellen en de cellen geven afvalstoffen en koolstofdioxide weer af aan het bloed. </w:t>
      </w:r>
    </w:p>
    <w:p w14:paraId="52804E40" w14:textId="020C7A4F" w:rsidR="00116885" w:rsidRPr="00885F10" w:rsidRDefault="00116885" w:rsidP="00116885">
      <w:pPr>
        <w:pStyle w:val="Lijstalinea"/>
        <w:numPr>
          <w:ilvl w:val="0"/>
          <w:numId w:val="5"/>
        </w:numPr>
        <w:rPr>
          <w:rFonts w:cs="Arial"/>
          <w:szCs w:val="24"/>
        </w:rPr>
      </w:pPr>
      <w:r w:rsidRPr="0061353D">
        <w:rPr>
          <w:rFonts w:cs="Arial"/>
          <w:color w:val="0079B2"/>
          <w:szCs w:val="24"/>
        </w:rPr>
        <w:t>De aders</w:t>
      </w:r>
      <w:r>
        <w:rPr>
          <w:rFonts w:cs="Arial"/>
          <w:color w:val="4472C4" w:themeColor="accent1"/>
          <w:szCs w:val="24"/>
        </w:rPr>
        <w:t>:</w:t>
      </w:r>
      <w:r>
        <w:rPr>
          <w:rFonts w:cs="Arial"/>
          <w:szCs w:val="24"/>
        </w:rPr>
        <w:t xml:space="preserve"> </w:t>
      </w:r>
      <w:r>
        <w:rPr>
          <w:rFonts w:cs="Arial"/>
          <w:color w:val="000000" w:themeColor="text1"/>
          <w:szCs w:val="24"/>
        </w:rPr>
        <w:t xml:space="preserve">aders lopen altijd van een orgaan naar het hart. Ze zijn zuurstofarm. Met uitzondering van één ader. De longader is zuurstofrijk, omdat deze net zuurstof heeft ontvangen in de longen. De grootste ader is de </w:t>
      </w:r>
      <w:r w:rsidRPr="0061353D">
        <w:rPr>
          <w:rFonts w:cs="Arial"/>
          <w:color w:val="0079B2"/>
          <w:szCs w:val="24"/>
        </w:rPr>
        <w:t>holle ader</w:t>
      </w:r>
      <w:r>
        <w:rPr>
          <w:rFonts w:cs="Arial"/>
          <w:color w:val="000000" w:themeColor="text1"/>
          <w:szCs w:val="24"/>
        </w:rPr>
        <w:t xml:space="preserve">. Aders hebben minder dikke wand dan slagaders en liggen iets meer aan het oppervlak van het lichaam. De druk in de aders is heel laag. Daarom hebben aders kleppen, zodat het bloed niet terug kan stromen naar beneden. </w:t>
      </w:r>
    </w:p>
    <w:p w14:paraId="7A956069" w14:textId="621BFB94" w:rsidR="00116885" w:rsidRDefault="00116885" w:rsidP="00116885">
      <w:pPr>
        <w:rPr>
          <w:rFonts w:cs="Arial"/>
          <w:szCs w:val="24"/>
        </w:rPr>
      </w:pPr>
      <w:r>
        <w:rPr>
          <w:rFonts w:cs="Arial"/>
          <w:szCs w:val="24"/>
        </w:rPr>
        <w:t>Alle bloedvaten in je lichaam hebben een naam. De belangrijkste bloedvaten zijn vernoemd naar het orgaan waar ze naar of vanaf lopen. Er is één uitzondering. Tussen de darmen en de lever loopt een belangrijke ader: de poortader. De poortader vervoert het bloed vanuit de darmen eerst naar de lever. Als wij dan voedingsstoffen hebben binnen gekregen die giftig zijn voor ons, kan de lever het ontgiftingscentrum van ons lichaam deze schadelijke stoffen uit het bloed halen</w:t>
      </w:r>
      <w:r w:rsidR="000E5845">
        <w:rPr>
          <w:rFonts w:cs="Arial"/>
          <w:szCs w:val="24"/>
        </w:rPr>
        <w:t xml:space="preserve">. Op de volgende bladzijde zie je de bloedvaten van het menselijk lichaam. </w:t>
      </w:r>
    </w:p>
    <w:p w14:paraId="73D1ACB2" w14:textId="77777777" w:rsidR="00ED4276" w:rsidRDefault="000E5845" w:rsidP="00ED4276">
      <w:pPr>
        <w:keepNext/>
      </w:pPr>
      <w:r>
        <w:rPr>
          <w:noProof/>
        </w:rPr>
        <w:lastRenderedPageBreak/>
        <w:drawing>
          <wp:inline distT="0" distB="0" distL="0" distR="0" wp14:anchorId="1560BCF3" wp14:editId="1586137F">
            <wp:extent cx="5506278" cy="7736547"/>
            <wp:effectExtent l="0" t="0" r="0" b="0"/>
            <wp:docPr id="51" name="Afbeelding 51" descr="Bloedvatvolgorde – Escape the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loedvatvolgorde – Escape the Classroom"/>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10319" cy="7742224"/>
                    </a:xfrm>
                    <a:prstGeom prst="rect">
                      <a:avLst/>
                    </a:prstGeom>
                    <a:noFill/>
                    <a:ln>
                      <a:noFill/>
                    </a:ln>
                  </pic:spPr>
                </pic:pic>
              </a:graphicData>
            </a:graphic>
          </wp:inline>
        </w:drawing>
      </w:r>
    </w:p>
    <w:p w14:paraId="5FA3BC60" w14:textId="1E4B7F55" w:rsidR="000E5845" w:rsidRDefault="00ED4276" w:rsidP="00ED4276">
      <w:pPr>
        <w:pStyle w:val="Bijschrift"/>
      </w:pPr>
      <w:bookmarkStart w:id="115" w:name="_Toc139288057"/>
      <w:r>
        <w:t xml:space="preserve">Figuur </w:t>
      </w:r>
      <w:r w:rsidR="00D82EF8">
        <w:fldChar w:fldCharType="begin"/>
      </w:r>
      <w:r w:rsidR="00D82EF8">
        <w:instrText xml:space="preserve"> SEQ Figuur \* ARABIC </w:instrText>
      </w:r>
      <w:r w:rsidR="00D82EF8">
        <w:fldChar w:fldCharType="separate"/>
      </w:r>
      <w:r w:rsidR="00F17EB3">
        <w:rPr>
          <w:noProof/>
        </w:rPr>
        <w:t>18</w:t>
      </w:r>
      <w:r w:rsidR="00D82EF8">
        <w:rPr>
          <w:noProof/>
        </w:rPr>
        <w:fldChar w:fldCharType="end"/>
      </w:r>
      <w:r>
        <w:t>: De namen van de menselijke bloedvaten</w:t>
      </w:r>
      <w:bookmarkEnd w:id="115"/>
    </w:p>
    <w:p w14:paraId="1730F381" w14:textId="77777777" w:rsidR="000E5845" w:rsidRDefault="000E5845">
      <w:pPr>
        <w:rPr>
          <w:rFonts w:eastAsiaTheme="majorEastAsia" w:cstheme="majorBidi"/>
          <w:color w:val="C00000"/>
          <w:szCs w:val="26"/>
        </w:rPr>
      </w:pPr>
      <w:bookmarkStart w:id="116" w:name="_Toc489638744"/>
      <w:bookmarkStart w:id="117" w:name="_Toc503426793"/>
      <w:bookmarkStart w:id="118" w:name="_Toc11226065"/>
      <w:bookmarkStart w:id="119" w:name="_Toc13206930"/>
      <w:bookmarkStart w:id="120" w:name="_Toc17634888"/>
      <w:r>
        <w:br w:type="page"/>
      </w:r>
    </w:p>
    <w:p w14:paraId="269BE9EA" w14:textId="037E167A" w:rsidR="00116885" w:rsidRPr="00D86211" w:rsidRDefault="00A44BA8" w:rsidP="00A44BA8">
      <w:pPr>
        <w:pStyle w:val="Kop2"/>
      </w:pPr>
      <w:bookmarkStart w:id="121" w:name="_Toc140141542"/>
      <w:r>
        <w:lastRenderedPageBreak/>
        <w:t xml:space="preserve">4.3 </w:t>
      </w:r>
      <w:r w:rsidR="00116885" w:rsidRPr="00D86211">
        <w:t>Bloedcellen</w:t>
      </w:r>
      <w:bookmarkEnd w:id="116"/>
      <w:bookmarkEnd w:id="117"/>
      <w:bookmarkEnd w:id="118"/>
      <w:bookmarkEnd w:id="119"/>
      <w:bookmarkEnd w:id="120"/>
      <w:bookmarkEnd w:id="121"/>
      <w:r w:rsidR="00116885" w:rsidRPr="00D86211">
        <w:t xml:space="preserve"> </w:t>
      </w:r>
    </w:p>
    <w:p w14:paraId="46698582" w14:textId="77777777" w:rsidR="00116885" w:rsidRDefault="00116885" w:rsidP="00116885"/>
    <w:p w14:paraId="3FD19B6B" w14:textId="77777777" w:rsidR="000E5845" w:rsidRDefault="00116885" w:rsidP="00116885">
      <w:pPr>
        <w:rPr>
          <w:rFonts w:cs="Arial"/>
          <w:szCs w:val="24"/>
        </w:rPr>
      </w:pPr>
      <w:r>
        <w:rPr>
          <w:rFonts w:cs="Arial"/>
          <w:szCs w:val="24"/>
        </w:rPr>
        <w:t>In onze bloedvaten zit 4 tot 5 liter bloed. Het bloed vervoert alle stoffen naar alle cellen in je lichaam. Daarnaast speelt het bloed een belangrijke functie in de afweer en in het herstel van wonden. Het bloed bestaat uit een aantal onderdelen die allemaal hun eigen functie hebben.</w:t>
      </w:r>
    </w:p>
    <w:p w14:paraId="3FAF53B8" w14:textId="77777777" w:rsidR="000E5845" w:rsidRDefault="000E5845" w:rsidP="00116885">
      <w:pPr>
        <w:rPr>
          <w:rFonts w:cs="Arial"/>
          <w:szCs w:val="24"/>
        </w:rPr>
      </w:pPr>
    </w:p>
    <w:p w14:paraId="0DB45ED7" w14:textId="77777777" w:rsidR="00ED4276" w:rsidRDefault="00116885" w:rsidP="00ED4276">
      <w:pPr>
        <w:keepNext/>
      </w:pPr>
      <w:r>
        <w:rPr>
          <w:rFonts w:cs="Arial"/>
          <w:szCs w:val="24"/>
        </w:rPr>
        <w:t xml:space="preserve"> </w:t>
      </w:r>
      <w:r w:rsidR="000E5845">
        <w:rPr>
          <w:noProof/>
        </w:rPr>
        <w:drawing>
          <wp:inline distT="0" distB="0" distL="0" distR="0" wp14:anchorId="41F0C77E" wp14:editId="4D21FE85">
            <wp:extent cx="3267075" cy="1572676"/>
            <wp:effectExtent l="0" t="0" r="0" b="8890"/>
            <wp:docPr id="46" name="Afbeelding 46" descr="Welke bloedcellen zijn er in het menselijke lichaam? | Sanq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elke bloedcellen zijn er in het menselijke lichaam? | Sanqui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77546" cy="1577716"/>
                    </a:xfrm>
                    <a:prstGeom prst="rect">
                      <a:avLst/>
                    </a:prstGeom>
                    <a:noFill/>
                    <a:ln>
                      <a:noFill/>
                    </a:ln>
                  </pic:spPr>
                </pic:pic>
              </a:graphicData>
            </a:graphic>
          </wp:inline>
        </w:drawing>
      </w:r>
    </w:p>
    <w:p w14:paraId="23CC27AA" w14:textId="1AC84C0B" w:rsidR="000E5845" w:rsidRDefault="00ED4276" w:rsidP="00ED4276">
      <w:pPr>
        <w:pStyle w:val="Bijschrift"/>
      </w:pPr>
      <w:bookmarkStart w:id="122" w:name="_Toc139288058"/>
      <w:r>
        <w:t xml:space="preserve">Figuur </w:t>
      </w:r>
      <w:r w:rsidR="00D82EF8">
        <w:fldChar w:fldCharType="begin"/>
      </w:r>
      <w:r w:rsidR="00D82EF8">
        <w:instrText xml:space="preserve"> SEQ Figuur \* ARABIC </w:instrText>
      </w:r>
      <w:r w:rsidR="00D82EF8">
        <w:fldChar w:fldCharType="separate"/>
      </w:r>
      <w:r w:rsidR="00F17EB3">
        <w:rPr>
          <w:noProof/>
        </w:rPr>
        <w:t>19</w:t>
      </w:r>
      <w:r w:rsidR="00D82EF8">
        <w:rPr>
          <w:noProof/>
        </w:rPr>
        <w:fldChar w:fldCharType="end"/>
      </w:r>
      <w:r>
        <w:t>: De bloedcellen</w:t>
      </w:r>
      <w:bookmarkEnd w:id="122"/>
    </w:p>
    <w:p w14:paraId="2BDB9E58" w14:textId="08BB73C4" w:rsidR="00116885" w:rsidRDefault="00116885" w:rsidP="00116885">
      <w:pPr>
        <w:rPr>
          <w:rFonts w:cs="Arial"/>
          <w:szCs w:val="24"/>
        </w:rPr>
      </w:pPr>
      <w:r w:rsidRPr="0061353D">
        <w:rPr>
          <w:rFonts w:cs="Arial"/>
          <w:color w:val="0079B2"/>
          <w:szCs w:val="24"/>
        </w:rPr>
        <w:t xml:space="preserve">Het bloedplasma </w:t>
      </w:r>
      <w:r>
        <w:rPr>
          <w:rFonts w:cs="Arial"/>
          <w:szCs w:val="24"/>
        </w:rPr>
        <w:t xml:space="preserve">is de waterige vloeistof in het bloed. Bloedplasma ziet eruit als een gele vloeistof. In het bloedplasma zijn voedingsstoffen zoals glucose en vitaminen opgelost, net als afvalstoffen en hormonen. </w:t>
      </w:r>
    </w:p>
    <w:p w14:paraId="5F4BFC12" w14:textId="2C2E14AD" w:rsidR="005C3D73" w:rsidRDefault="00116885" w:rsidP="00116885">
      <w:pPr>
        <w:rPr>
          <w:rFonts w:cs="Arial"/>
          <w:szCs w:val="24"/>
        </w:rPr>
      </w:pPr>
      <w:r>
        <w:rPr>
          <w:rFonts w:cs="Arial"/>
          <w:szCs w:val="24"/>
        </w:rPr>
        <w:t xml:space="preserve">De </w:t>
      </w:r>
      <w:r w:rsidRPr="00FA2A02">
        <w:rPr>
          <w:rFonts w:cs="Arial"/>
          <w:color w:val="0079B2"/>
          <w:szCs w:val="24"/>
        </w:rPr>
        <w:t>rode bloedcellen</w:t>
      </w:r>
      <w:r w:rsidRPr="0061353D">
        <w:rPr>
          <w:rFonts w:cs="Arial"/>
          <w:color w:val="0079B2"/>
          <w:szCs w:val="24"/>
        </w:rPr>
        <w:t xml:space="preserve"> </w:t>
      </w:r>
      <w:r>
        <w:rPr>
          <w:rFonts w:cs="Arial"/>
          <w:szCs w:val="24"/>
        </w:rPr>
        <w:t xml:space="preserve">zorgen voor de rode kleur van het bloed. Zij bevatten </w:t>
      </w:r>
      <w:r w:rsidRPr="0061353D">
        <w:rPr>
          <w:rFonts w:cs="Arial"/>
          <w:color w:val="0079B2"/>
          <w:szCs w:val="24"/>
        </w:rPr>
        <w:t>hemoglobine</w:t>
      </w:r>
      <w:r>
        <w:rPr>
          <w:rFonts w:cs="Arial"/>
          <w:szCs w:val="24"/>
        </w:rPr>
        <w:t xml:space="preserve">. Zuurstof wordt aan </w:t>
      </w:r>
      <w:r w:rsidRPr="006E76A5">
        <w:rPr>
          <w:rFonts w:cs="Arial"/>
          <w:szCs w:val="24"/>
        </w:rPr>
        <w:t>hemoglobine</w:t>
      </w:r>
      <w:r>
        <w:rPr>
          <w:rFonts w:cs="Arial"/>
          <w:szCs w:val="24"/>
        </w:rPr>
        <w:t xml:space="preserve"> vastgehecht, waardoor het bloed zuurstof kan vervoeren.</w:t>
      </w:r>
    </w:p>
    <w:p w14:paraId="6E5FC13A" w14:textId="77777777" w:rsidR="00ED4276" w:rsidRDefault="000E5845" w:rsidP="00ED4276">
      <w:pPr>
        <w:keepNext/>
      </w:pPr>
      <w:r>
        <w:rPr>
          <w:noProof/>
        </w:rPr>
        <w:drawing>
          <wp:inline distT="0" distB="0" distL="0" distR="0" wp14:anchorId="6A705B70" wp14:editId="13B55B55">
            <wp:extent cx="3498574" cy="1922458"/>
            <wp:effectExtent l="0" t="0" r="6985" b="1905"/>
            <wp:docPr id="54" name="Afbeelding 54" descr="Bloedcellen en hun func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loedcellen en hun functie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09679" cy="1928560"/>
                    </a:xfrm>
                    <a:prstGeom prst="rect">
                      <a:avLst/>
                    </a:prstGeom>
                    <a:noFill/>
                    <a:ln>
                      <a:noFill/>
                    </a:ln>
                  </pic:spPr>
                </pic:pic>
              </a:graphicData>
            </a:graphic>
          </wp:inline>
        </w:drawing>
      </w:r>
    </w:p>
    <w:p w14:paraId="6CC46A1F" w14:textId="1863C4F7" w:rsidR="000E5845" w:rsidRDefault="00ED4276" w:rsidP="00ED4276">
      <w:pPr>
        <w:pStyle w:val="Bijschrift"/>
      </w:pPr>
      <w:bookmarkStart w:id="123" w:name="_Toc139288059"/>
      <w:r>
        <w:t xml:space="preserve">Figuur </w:t>
      </w:r>
      <w:r w:rsidR="00D82EF8">
        <w:fldChar w:fldCharType="begin"/>
      </w:r>
      <w:r w:rsidR="00D82EF8">
        <w:instrText xml:space="preserve"> SEQ Figuur \* ARABIC </w:instrText>
      </w:r>
      <w:r w:rsidR="00D82EF8">
        <w:fldChar w:fldCharType="separate"/>
      </w:r>
      <w:r w:rsidR="00F17EB3">
        <w:rPr>
          <w:noProof/>
        </w:rPr>
        <w:t>20</w:t>
      </w:r>
      <w:r w:rsidR="00D82EF8">
        <w:rPr>
          <w:noProof/>
        </w:rPr>
        <w:fldChar w:fldCharType="end"/>
      </w:r>
      <w:r>
        <w:t>: Rode bloedcel en hemoglobine</w:t>
      </w:r>
      <w:bookmarkEnd w:id="123"/>
    </w:p>
    <w:p w14:paraId="424EF4F0" w14:textId="6B272774" w:rsidR="00116885" w:rsidRDefault="00116885" w:rsidP="00116885">
      <w:pPr>
        <w:rPr>
          <w:rFonts w:cs="Arial"/>
          <w:szCs w:val="24"/>
        </w:rPr>
      </w:pPr>
      <w:r>
        <w:rPr>
          <w:rFonts w:cs="Arial"/>
          <w:szCs w:val="24"/>
        </w:rPr>
        <w:t xml:space="preserve">De </w:t>
      </w:r>
      <w:r w:rsidRPr="0061353D">
        <w:rPr>
          <w:rFonts w:cs="Arial"/>
          <w:color w:val="0079B2"/>
          <w:szCs w:val="24"/>
        </w:rPr>
        <w:t xml:space="preserve">witte bloedcellen </w:t>
      </w:r>
      <w:r>
        <w:rPr>
          <w:rFonts w:cs="Arial"/>
          <w:szCs w:val="24"/>
        </w:rPr>
        <w:t xml:space="preserve">kun je zien als het leger van je lichaam. De witte bloedcellen maken alle schadelijke organismen en virussen dood. Zij zorgen ervoor dat je niet (ernstig) ziek wordt. Je hebt twee verschillende witte bloedcellen: de </w:t>
      </w:r>
      <w:r w:rsidRPr="0061353D">
        <w:rPr>
          <w:rFonts w:cs="Arial"/>
          <w:color w:val="0079B2"/>
          <w:szCs w:val="24"/>
        </w:rPr>
        <w:t>vreetcellen</w:t>
      </w:r>
      <w:r>
        <w:rPr>
          <w:rFonts w:cs="Arial"/>
          <w:szCs w:val="24"/>
        </w:rPr>
        <w:t xml:space="preserve"> en bloedcellen die </w:t>
      </w:r>
      <w:r w:rsidRPr="0061353D">
        <w:rPr>
          <w:rFonts w:cs="Arial"/>
          <w:color w:val="0079B2"/>
          <w:szCs w:val="24"/>
        </w:rPr>
        <w:t>antistoffen</w:t>
      </w:r>
      <w:r>
        <w:rPr>
          <w:rFonts w:cs="Arial"/>
          <w:szCs w:val="24"/>
        </w:rPr>
        <w:t xml:space="preserve"> (gifstoffen) maken tegen schadelijke organismen en virussen. </w:t>
      </w:r>
    </w:p>
    <w:p w14:paraId="58218420" w14:textId="77777777" w:rsidR="000E5845" w:rsidRDefault="000E5845" w:rsidP="00116885">
      <w:pPr>
        <w:rPr>
          <w:rFonts w:cs="Arial"/>
          <w:szCs w:val="24"/>
        </w:rPr>
      </w:pPr>
    </w:p>
    <w:p w14:paraId="6A176BCF" w14:textId="77777777" w:rsidR="00116885" w:rsidRPr="000E313D" w:rsidRDefault="00116885" w:rsidP="00116885">
      <w:pPr>
        <w:rPr>
          <w:rFonts w:cs="Arial"/>
          <w:iCs/>
          <w:szCs w:val="24"/>
        </w:rPr>
      </w:pPr>
      <w:r w:rsidRPr="000E313D">
        <w:rPr>
          <w:rFonts w:cs="Arial"/>
          <w:iCs/>
          <w:szCs w:val="24"/>
        </w:rPr>
        <w:lastRenderedPageBreak/>
        <w:t xml:space="preserve">De vreetcellen eten de schadelijke organismen en virussen op. Zowel de schadelijke organismen, virussen en vreetcellen gaan dan dood. Er ontstaat pus in een wondje. Deze witte bloedcellen kunnen ook de bloedvaten uit en tussen de cellen hun werk doen. </w:t>
      </w:r>
    </w:p>
    <w:p w14:paraId="499A5776" w14:textId="77777777" w:rsidR="00ED4276" w:rsidRDefault="00116885" w:rsidP="00ED4276">
      <w:pPr>
        <w:keepNext/>
      </w:pPr>
      <w:r w:rsidRPr="001A5B1B">
        <w:rPr>
          <w:i/>
          <w:noProof/>
          <w:color w:val="0000FF"/>
        </w:rPr>
        <w:drawing>
          <wp:inline distT="0" distB="0" distL="0" distR="0" wp14:anchorId="6911FA62" wp14:editId="71BF821A">
            <wp:extent cx="3794760" cy="2108200"/>
            <wp:effectExtent l="0" t="0" r="0" b="0"/>
            <wp:docPr id="28" name="Afbeelding 28" descr="Afbeeldingsresultaat voor vreetcellen">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reetcellen">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94760" cy="2108200"/>
                    </a:xfrm>
                    <a:prstGeom prst="rect">
                      <a:avLst/>
                    </a:prstGeom>
                    <a:noFill/>
                    <a:ln>
                      <a:noFill/>
                    </a:ln>
                  </pic:spPr>
                </pic:pic>
              </a:graphicData>
            </a:graphic>
          </wp:inline>
        </w:drawing>
      </w:r>
    </w:p>
    <w:p w14:paraId="5A1AD546" w14:textId="3940F4D2" w:rsidR="000E313D" w:rsidRDefault="00ED4276" w:rsidP="00ED4276">
      <w:pPr>
        <w:pStyle w:val="Bijschrift"/>
      </w:pPr>
      <w:bookmarkStart w:id="124" w:name="_Toc139288060"/>
      <w:r>
        <w:t xml:space="preserve">Figuur </w:t>
      </w:r>
      <w:r w:rsidR="00D82EF8">
        <w:fldChar w:fldCharType="begin"/>
      </w:r>
      <w:r w:rsidR="00D82EF8">
        <w:instrText xml:space="preserve"> SEQ Figuur \* ARABIC </w:instrText>
      </w:r>
      <w:r w:rsidR="00D82EF8">
        <w:fldChar w:fldCharType="separate"/>
      </w:r>
      <w:r w:rsidR="00F17EB3">
        <w:rPr>
          <w:noProof/>
        </w:rPr>
        <w:t>21</w:t>
      </w:r>
      <w:r w:rsidR="00D82EF8">
        <w:rPr>
          <w:noProof/>
        </w:rPr>
        <w:fldChar w:fldCharType="end"/>
      </w:r>
      <w:r>
        <w:t>: Vreetcellen</w:t>
      </w:r>
      <w:bookmarkEnd w:id="124"/>
    </w:p>
    <w:p w14:paraId="6B09B9D1" w14:textId="3CB6923C" w:rsidR="00116885" w:rsidRPr="000E313D" w:rsidRDefault="00116885" w:rsidP="00116885">
      <w:pPr>
        <w:rPr>
          <w:rFonts w:cs="Arial"/>
          <w:iCs/>
          <w:szCs w:val="24"/>
        </w:rPr>
      </w:pPr>
      <w:r w:rsidRPr="000E313D">
        <w:rPr>
          <w:rFonts w:cs="Arial"/>
          <w:iCs/>
          <w:szCs w:val="24"/>
        </w:rPr>
        <w:t xml:space="preserve">De andere groep zijn de witte bloedcellen die antistoffen maken. Antistoffen zijn gifstoffen tegen schadelijke organismen en virussen. De antistoffen maken de schadelijke organismen en virussen onschadelijk. De vreetcellen kunnen dan makkelijk de schadelijke organismen en virussen opeten. </w:t>
      </w:r>
    </w:p>
    <w:p w14:paraId="494D5186" w14:textId="77777777" w:rsidR="00ED4276" w:rsidRDefault="00116885" w:rsidP="00ED4276">
      <w:pPr>
        <w:keepNext/>
      </w:pPr>
      <w:r>
        <w:rPr>
          <w:rFonts w:cs="Arial"/>
          <w:i/>
          <w:noProof/>
          <w:szCs w:val="24"/>
        </w:rPr>
        <w:drawing>
          <wp:inline distT="0" distB="0" distL="0" distR="0" wp14:anchorId="5AEF0CFD" wp14:editId="1FD23555">
            <wp:extent cx="5753100" cy="2355850"/>
            <wp:effectExtent l="0" t="0" r="0" b="635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3100" cy="2355850"/>
                    </a:xfrm>
                    <a:prstGeom prst="rect">
                      <a:avLst/>
                    </a:prstGeom>
                    <a:noFill/>
                    <a:ln>
                      <a:noFill/>
                    </a:ln>
                  </pic:spPr>
                </pic:pic>
              </a:graphicData>
            </a:graphic>
          </wp:inline>
        </w:drawing>
      </w:r>
    </w:p>
    <w:p w14:paraId="012917BD" w14:textId="0A9CE7A9" w:rsidR="000E313D" w:rsidRDefault="00ED4276" w:rsidP="00ED4276">
      <w:pPr>
        <w:pStyle w:val="Bijschrift"/>
      </w:pPr>
      <w:bookmarkStart w:id="125" w:name="_Toc139288061"/>
      <w:r>
        <w:t xml:space="preserve">Figuur </w:t>
      </w:r>
      <w:r w:rsidR="00D82EF8">
        <w:fldChar w:fldCharType="begin"/>
      </w:r>
      <w:r w:rsidR="00D82EF8">
        <w:instrText xml:space="preserve"> SEQ Figuur \* ARABIC </w:instrText>
      </w:r>
      <w:r w:rsidR="00D82EF8">
        <w:fldChar w:fldCharType="separate"/>
      </w:r>
      <w:r w:rsidR="00F17EB3">
        <w:rPr>
          <w:noProof/>
        </w:rPr>
        <w:t>22</w:t>
      </w:r>
      <w:r w:rsidR="00D82EF8">
        <w:rPr>
          <w:noProof/>
        </w:rPr>
        <w:fldChar w:fldCharType="end"/>
      </w:r>
      <w:r>
        <w:t>: De werking van antistoffen</w:t>
      </w:r>
      <w:bookmarkEnd w:id="125"/>
    </w:p>
    <w:p w14:paraId="5E00D115" w14:textId="77777777" w:rsidR="00F252A8" w:rsidRDefault="00215D17">
      <w:bookmarkStart w:id="126" w:name="_Hlk11225855"/>
      <w:bookmarkEnd w:id="94"/>
      <w:r>
        <w:t xml:space="preserve">Als iemand een wondje krijgt is de huid en een bloedvat beschadigd. Doordat er een gaatje in het bloedvat zit </w:t>
      </w:r>
      <w:r w:rsidR="005C4EF4">
        <w:t xml:space="preserve">kan het bloed uit het bloedvat. </w:t>
      </w:r>
      <w:r w:rsidR="00715D36">
        <w:t xml:space="preserve">Om bloedverlies te beperken </w:t>
      </w:r>
      <w:r w:rsidR="00401FC7">
        <w:t xml:space="preserve">moet een wondje worden dichtgemaakt. Dit noemen we </w:t>
      </w:r>
      <w:r w:rsidR="00401FC7" w:rsidRPr="00A60E10">
        <w:rPr>
          <w:color w:val="0070C0"/>
        </w:rPr>
        <w:t>bloedstolling</w:t>
      </w:r>
      <w:r w:rsidR="00401FC7">
        <w:t xml:space="preserve">. Bij de bloedstolling zijn </w:t>
      </w:r>
      <w:r w:rsidR="00401FC7" w:rsidRPr="00A60E10">
        <w:rPr>
          <w:color w:val="0070C0"/>
        </w:rPr>
        <w:t>bloedplaatjes</w:t>
      </w:r>
      <w:r w:rsidR="00401FC7">
        <w:t xml:space="preserve"> betrokken. Dit zijn eigenlijk geen cellen, maar stukjes van geëxplodeerde cellen. </w:t>
      </w:r>
    </w:p>
    <w:p w14:paraId="0171F257" w14:textId="7A0E99D8" w:rsidR="000E313D" w:rsidRDefault="00F252A8">
      <w:pPr>
        <w:rPr>
          <w:rFonts w:eastAsiaTheme="majorEastAsia" w:cstheme="majorBidi"/>
          <w:color w:val="C00000"/>
          <w:szCs w:val="26"/>
        </w:rPr>
      </w:pPr>
      <w:r>
        <w:t xml:space="preserve">Nadat het wondje is ontstaan gaan de bloedplaatjes aan het werk. Ze zorgen ervoor dat er een spinnenweb over het wondje wordt gemaakt. In dit spinnenweb blijven de witte bloedcellen en rode bloedcellen vastzitten. Uiteindelijk wordt de wond met het spinnenweb en de bloedcellen helemaal dichtgemaakt. </w:t>
      </w:r>
      <w:r w:rsidR="000E313D">
        <w:br w:type="page"/>
      </w:r>
    </w:p>
    <w:p w14:paraId="0F4F2F04" w14:textId="24D10322" w:rsidR="00116885" w:rsidRDefault="00A44BA8" w:rsidP="00A44BA8">
      <w:pPr>
        <w:pStyle w:val="Kop2"/>
      </w:pPr>
      <w:bookmarkStart w:id="127" w:name="_Toc140141543"/>
      <w:r>
        <w:lastRenderedPageBreak/>
        <w:t>4.4 Het hart</w:t>
      </w:r>
      <w:bookmarkEnd w:id="127"/>
      <w:r>
        <w:t xml:space="preserve"> </w:t>
      </w:r>
    </w:p>
    <w:p w14:paraId="742D0789" w14:textId="77777777" w:rsidR="00A44BA8" w:rsidRPr="00A44BA8" w:rsidRDefault="00A44BA8" w:rsidP="00A44BA8"/>
    <w:p w14:paraId="6BCB6D6A" w14:textId="77777777" w:rsidR="00116885" w:rsidRDefault="00116885" w:rsidP="00116885">
      <w:pPr>
        <w:rPr>
          <w:rFonts w:cs="Arial"/>
          <w:szCs w:val="24"/>
        </w:rPr>
      </w:pPr>
      <w:r>
        <w:rPr>
          <w:rFonts w:cs="Arial"/>
          <w:szCs w:val="24"/>
        </w:rPr>
        <w:t xml:space="preserve">Je </w:t>
      </w:r>
      <w:r w:rsidRPr="0061353D">
        <w:rPr>
          <w:rFonts w:cs="Arial"/>
          <w:color w:val="0079B2"/>
          <w:szCs w:val="24"/>
        </w:rPr>
        <w:t>hart</w:t>
      </w:r>
      <w:r>
        <w:rPr>
          <w:rFonts w:cs="Arial"/>
          <w:szCs w:val="24"/>
        </w:rPr>
        <w:t xml:space="preserve"> is de grote pomp in het hart- en bloedvatenstelsel. Het hart bestaat uit 4 ruimtes: aan de bovenkant 2 boezems en aan de onderkant 2 kamers. De </w:t>
      </w:r>
      <w:r w:rsidRPr="005C3D73">
        <w:rPr>
          <w:rFonts w:cs="Arial"/>
          <w:color w:val="4472C4"/>
          <w:szCs w:val="24"/>
        </w:rPr>
        <w:t xml:space="preserve">boezems </w:t>
      </w:r>
      <w:r>
        <w:rPr>
          <w:rFonts w:cs="Arial"/>
          <w:szCs w:val="24"/>
        </w:rPr>
        <w:t xml:space="preserve">en de </w:t>
      </w:r>
      <w:r w:rsidRPr="005C3D73">
        <w:rPr>
          <w:rFonts w:cs="Arial"/>
          <w:color w:val="4472C4"/>
          <w:szCs w:val="24"/>
        </w:rPr>
        <w:t xml:space="preserve">kamers </w:t>
      </w:r>
      <w:r>
        <w:rPr>
          <w:rFonts w:cs="Arial"/>
          <w:szCs w:val="24"/>
        </w:rPr>
        <w:t xml:space="preserve">worden gescheiden door de </w:t>
      </w:r>
      <w:r w:rsidRPr="005C3D73">
        <w:rPr>
          <w:rFonts w:cs="Arial"/>
          <w:color w:val="4472C4"/>
          <w:szCs w:val="24"/>
        </w:rPr>
        <w:t>hartkleppen</w:t>
      </w:r>
      <w:r>
        <w:rPr>
          <w:rFonts w:cs="Arial"/>
          <w:szCs w:val="24"/>
        </w:rPr>
        <w:t xml:space="preserve">. Tussen de kamers en de slagaders zitten slagaderkleppen. De kleppen in het hart zorgen ervoor dat het bloed altijd de goede kant opstroomt. Bijvoorbeeld het bloed dat bovenin het hart in de boezems binnenkomt duwt de kleppen open, waardoor het naar de kamers stroomt. Bloed dat terug zou willen stromen naar de boezems duwt de kleppen juist dicht. In onderstaande afbeelding zie je de anatomie van het hart. </w:t>
      </w:r>
    </w:p>
    <w:p w14:paraId="4E6B2198" w14:textId="77777777" w:rsidR="00ED4276" w:rsidRDefault="000E313D" w:rsidP="00ED4276">
      <w:pPr>
        <w:keepNext/>
      </w:pPr>
      <w:r>
        <w:rPr>
          <w:noProof/>
        </w:rPr>
        <w:drawing>
          <wp:inline distT="0" distB="0" distL="0" distR="0" wp14:anchorId="3DEC41C8" wp14:editId="0927DD48">
            <wp:extent cx="4762500" cy="2762250"/>
            <wp:effectExtent l="0" t="0" r="0" b="0"/>
            <wp:docPr id="47" name="Afbeelding 47" descr="Werking van het hart | Albert Schweitzer ziekenhuis | Hartcen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erking van het hart | Albert Schweitzer ziekenhuis | Hartcentru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2500" cy="2762250"/>
                    </a:xfrm>
                    <a:prstGeom prst="rect">
                      <a:avLst/>
                    </a:prstGeom>
                    <a:noFill/>
                    <a:ln>
                      <a:noFill/>
                    </a:ln>
                  </pic:spPr>
                </pic:pic>
              </a:graphicData>
            </a:graphic>
          </wp:inline>
        </w:drawing>
      </w:r>
    </w:p>
    <w:p w14:paraId="3499ADF1" w14:textId="56DB38AA" w:rsidR="000E313D" w:rsidRDefault="00ED4276" w:rsidP="00ED4276">
      <w:pPr>
        <w:pStyle w:val="Bijschrift"/>
      </w:pPr>
      <w:bookmarkStart w:id="128" w:name="_Toc139288062"/>
      <w:r>
        <w:t xml:space="preserve">Figuur </w:t>
      </w:r>
      <w:r w:rsidR="00D82EF8">
        <w:fldChar w:fldCharType="begin"/>
      </w:r>
      <w:r w:rsidR="00D82EF8">
        <w:instrText xml:space="preserve"> SEQ Figuur \* ARABIC </w:instrText>
      </w:r>
      <w:r w:rsidR="00D82EF8">
        <w:fldChar w:fldCharType="separate"/>
      </w:r>
      <w:r w:rsidR="00F17EB3">
        <w:rPr>
          <w:noProof/>
        </w:rPr>
        <w:t>23</w:t>
      </w:r>
      <w:r w:rsidR="00D82EF8">
        <w:rPr>
          <w:noProof/>
        </w:rPr>
        <w:fldChar w:fldCharType="end"/>
      </w:r>
      <w:r>
        <w:t>: De onderdelen van het hart</w:t>
      </w:r>
      <w:bookmarkEnd w:id="128"/>
    </w:p>
    <w:p w14:paraId="606A0935" w14:textId="69C2B204" w:rsidR="00116885" w:rsidRDefault="00116885" w:rsidP="00116885">
      <w:pPr>
        <w:rPr>
          <w:rFonts w:cs="Arial"/>
          <w:szCs w:val="24"/>
        </w:rPr>
      </w:pPr>
      <w:r>
        <w:rPr>
          <w:rFonts w:cs="Arial"/>
          <w:szCs w:val="24"/>
        </w:rPr>
        <w:t xml:space="preserve">Het bloed komt via de holle ader in de rechterboezem het hart binnen. Vanuit de rechterboezem stroomt het bloed de rechterkamer in. Als de rechterkamer is volgelopen knijpt het hart aan de onderkant samen, waardoor het bloed de longslagader wordt in gepompt. De longslagader vervoert het bloed naar de longen. </w:t>
      </w:r>
      <w:r>
        <w:rPr>
          <w:rFonts w:cs="Arial"/>
          <w:szCs w:val="24"/>
        </w:rPr>
        <w:br/>
        <w:t xml:space="preserve">Tegelijkertijd loopt het bloed vanuit de longader de linkerboezem in. Vanuit de linkerboezem stroomt het bloed de linkerkamer in. Als de linkerkamer vol is pompt het hart tegelijkertijd het bloed uit de rechter- en linkerkamer de bloedsomloop in. Vanuit de linkerkamer wordt het bloed de aorta (lichaamsslagader) ingepompt. De aorta vervoert het bloed naar de organen in het lichaam. In onderstaande afbeelding zie je de verschillende fasen van de hartslag. Op wikiwijs kun je filmpjes vinden van de hartslag. </w:t>
      </w:r>
    </w:p>
    <w:bookmarkEnd w:id="126"/>
    <w:p w14:paraId="5EF02F90" w14:textId="740938A8" w:rsidR="00116885" w:rsidRDefault="00116885">
      <w:pPr>
        <w:rPr>
          <w:rFonts w:cs="Arial"/>
          <w:szCs w:val="24"/>
        </w:rPr>
      </w:pPr>
    </w:p>
    <w:p w14:paraId="20CF7128" w14:textId="5134C334" w:rsidR="005C3D73" w:rsidRDefault="005C3D73">
      <w:pPr>
        <w:rPr>
          <w:rFonts w:cs="Arial"/>
          <w:szCs w:val="24"/>
        </w:rPr>
      </w:pPr>
    </w:p>
    <w:p w14:paraId="70317A27" w14:textId="4217D4F5" w:rsidR="005C3D73" w:rsidRDefault="005C3D73">
      <w:pPr>
        <w:rPr>
          <w:rFonts w:cs="Arial"/>
          <w:szCs w:val="24"/>
        </w:rPr>
      </w:pPr>
    </w:p>
    <w:p w14:paraId="60C61211" w14:textId="29B009DE" w:rsidR="005C3D73" w:rsidRDefault="005C3D73">
      <w:pPr>
        <w:rPr>
          <w:rFonts w:cs="Arial"/>
          <w:szCs w:val="24"/>
        </w:rPr>
      </w:pPr>
    </w:p>
    <w:p w14:paraId="5E53C8BB" w14:textId="77777777" w:rsidR="000E5845" w:rsidRDefault="000E5845">
      <w:pPr>
        <w:rPr>
          <w:rFonts w:cs="Arial"/>
          <w:szCs w:val="24"/>
        </w:rPr>
      </w:pPr>
      <w:r>
        <w:rPr>
          <w:rFonts w:cs="Arial"/>
          <w:szCs w:val="24"/>
        </w:rPr>
        <w:br w:type="page"/>
      </w:r>
    </w:p>
    <w:p w14:paraId="64361D18" w14:textId="6B318A10" w:rsidR="00AE2FA6" w:rsidRDefault="009170C9" w:rsidP="00636BC7">
      <w:pPr>
        <w:pStyle w:val="Kop1"/>
      </w:pPr>
      <w:bookmarkStart w:id="129" w:name="_Toc140141544"/>
      <w:r>
        <w:lastRenderedPageBreak/>
        <w:t xml:space="preserve">Hoofdstuk </w:t>
      </w:r>
      <w:r w:rsidR="00F707C8">
        <w:t>5</w:t>
      </w:r>
      <w:r>
        <w:t xml:space="preserve">: </w:t>
      </w:r>
      <w:r w:rsidR="00636BC7">
        <w:t>Intelligenties en IQ-meting</w:t>
      </w:r>
      <w:bookmarkEnd w:id="129"/>
      <w:r w:rsidR="00636BC7">
        <w:t xml:space="preserve"> </w:t>
      </w:r>
    </w:p>
    <w:p w14:paraId="256F1D79" w14:textId="17BBEE9C" w:rsidR="00636BC7" w:rsidRDefault="00317612" w:rsidP="000677CD">
      <w:r>
        <w:t xml:space="preserve">Naar NLT module Leren met je hersenen </w:t>
      </w:r>
    </w:p>
    <w:p w14:paraId="610066EB" w14:textId="77777777" w:rsidR="00542A9E" w:rsidRDefault="00542A9E" w:rsidP="00872FEC">
      <w:pPr>
        <w:tabs>
          <w:tab w:val="left" w:pos="3375"/>
        </w:tabs>
        <w:rPr>
          <w:color w:val="9B2B3D"/>
        </w:rPr>
      </w:pPr>
      <w:r>
        <w:rPr>
          <w:color w:val="9B2B3D"/>
        </w:rPr>
        <w:t>Leerdoelen:</w:t>
      </w:r>
    </w:p>
    <w:p w14:paraId="1FBD84E8" w14:textId="57A6CC37" w:rsidR="00317612" w:rsidRDefault="00542A9E" w:rsidP="00542A9E">
      <w:r>
        <w:t xml:space="preserve">- </w:t>
      </w:r>
      <w:r w:rsidR="00EA73DA">
        <w:t xml:space="preserve">Je kent de 8 verschillende soorten intelligenties </w:t>
      </w:r>
      <w:r w:rsidR="00872FEC">
        <w:tab/>
      </w:r>
    </w:p>
    <w:p w14:paraId="6479A79F" w14:textId="69940A2A" w:rsidR="00872FEC" w:rsidRDefault="00F707C8" w:rsidP="00CA19C0">
      <w:pPr>
        <w:pStyle w:val="Kop2"/>
      </w:pPr>
      <w:bookmarkStart w:id="130" w:name="_Toc140141545"/>
      <w:r>
        <w:t>5</w:t>
      </w:r>
      <w:r w:rsidR="00872FEC">
        <w:t>.1 Meervoudige intelligenties</w:t>
      </w:r>
      <w:bookmarkEnd w:id="130"/>
    </w:p>
    <w:p w14:paraId="12AE6B5B" w14:textId="77777777" w:rsidR="00CA19C0" w:rsidRPr="00CA19C0" w:rsidRDefault="00CA19C0" w:rsidP="00CA19C0"/>
    <w:p w14:paraId="5AE03690" w14:textId="25412B81" w:rsidR="0060766D" w:rsidRDefault="00E76A19" w:rsidP="00872FEC">
      <w:pPr>
        <w:tabs>
          <w:tab w:val="left" w:pos="3375"/>
        </w:tabs>
      </w:pPr>
      <w:r w:rsidRPr="00C97516">
        <w:rPr>
          <w:color w:val="0070C0"/>
        </w:rPr>
        <w:t>Intelligentie</w:t>
      </w:r>
      <w:r>
        <w:t xml:space="preserve"> is niet altijd voor iedereen een duidelijk begrip. Niet iedereen weet wat er mee wordt bedoeld</w:t>
      </w:r>
      <w:r w:rsidR="00A64A00">
        <w:t>.</w:t>
      </w:r>
      <w:r w:rsidR="00DF5E9D">
        <w:t xml:space="preserve"> Vaak wordt met een intelligent iemand </w:t>
      </w:r>
      <w:r w:rsidR="00116D93">
        <w:t>bedoeld dat de persoon goed kan nadenken</w:t>
      </w:r>
      <w:r w:rsidR="0060766D">
        <w:t xml:space="preserve">, maar die persoon kan bijvoorbeeld heel slecht zijn in sport. Wat wordt er dan bedoeld met intelligentie? </w:t>
      </w:r>
    </w:p>
    <w:p w14:paraId="3F01E3A4" w14:textId="3AFBD21B" w:rsidR="0060766D" w:rsidRDefault="0060766D" w:rsidP="00872FEC">
      <w:pPr>
        <w:tabs>
          <w:tab w:val="left" w:pos="3375"/>
        </w:tabs>
      </w:pPr>
      <w:r>
        <w:t xml:space="preserve">Volgens de beroemde Amerikaanse psycholoog </w:t>
      </w:r>
      <w:proofErr w:type="spellStart"/>
      <w:r>
        <w:t>Howard</w:t>
      </w:r>
      <w:proofErr w:type="spellEnd"/>
      <w:r>
        <w:t xml:space="preserve"> Gardner betekent </w:t>
      </w:r>
      <w:proofErr w:type="spellStart"/>
      <w:r>
        <w:t>intelligetie</w:t>
      </w:r>
      <w:proofErr w:type="spellEnd"/>
      <w:r>
        <w:t xml:space="preserve"> de bekwaamheid om te leren ne problemen op te lossen</w:t>
      </w:r>
      <w:r w:rsidR="003D2DA5">
        <w:t xml:space="preserve">. Volgens </w:t>
      </w:r>
      <w:proofErr w:type="spellStart"/>
      <w:r w:rsidR="003D2DA5">
        <w:t>Howar</w:t>
      </w:r>
      <w:proofErr w:type="spellEnd"/>
      <w:r w:rsidR="003D2DA5">
        <w:t xml:space="preserve"> kan dit op verschillende manieren. Dit betekent dat je op sommige manieren meer intelligent bent dan op andere. </w:t>
      </w:r>
      <w:r w:rsidR="00047189">
        <w:t xml:space="preserve">Zo kan de een bijvoorbeeld gemakkelijker een taal leren en de ander zich sneller </w:t>
      </w:r>
      <w:r w:rsidR="00FB5D56">
        <w:t xml:space="preserve">oriënteren in de ruimte. </w:t>
      </w:r>
    </w:p>
    <w:p w14:paraId="3EE6AF42" w14:textId="0E3E5AAE" w:rsidR="00FB5D56" w:rsidRDefault="00FB5D56" w:rsidP="00872FEC">
      <w:pPr>
        <w:tabs>
          <w:tab w:val="left" w:pos="3375"/>
        </w:tabs>
      </w:pPr>
      <w:r>
        <w:t>Volgens Gardner kan je intelligent zijn op de volgende manieren:</w:t>
      </w:r>
    </w:p>
    <w:p w14:paraId="09298A73" w14:textId="3AD7713F" w:rsidR="00FB5D56" w:rsidRDefault="00FB5D56" w:rsidP="00FB79FC">
      <w:pPr>
        <w:pStyle w:val="Lijstalinea"/>
        <w:numPr>
          <w:ilvl w:val="0"/>
          <w:numId w:val="9"/>
        </w:numPr>
        <w:tabs>
          <w:tab w:val="left" w:pos="3375"/>
        </w:tabs>
      </w:pPr>
      <w:r>
        <w:t>Taalslim</w:t>
      </w:r>
      <w:r w:rsidR="00425B7B">
        <w:t xml:space="preserve"> (verbaal/</w:t>
      </w:r>
      <w:proofErr w:type="spellStart"/>
      <w:r w:rsidR="00425B7B">
        <w:t>linguïtisch</w:t>
      </w:r>
      <w:proofErr w:type="spellEnd"/>
      <w:r w:rsidR="00425B7B">
        <w:t xml:space="preserve">) </w:t>
      </w:r>
    </w:p>
    <w:p w14:paraId="00A71EDD" w14:textId="4141ABCC" w:rsidR="00FB5D56" w:rsidRDefault="00FB5D56" w:rsidP="00FB79FC">
      <w:pPr>
        <w:pStyle w:val="Lijstalinea"/>
        <w:numPr>
          <w:ilvl w:val="0"/>
          <w:numId w:val="9"/>
        </w:numPr>
        <w:tabs>
          <w:tab w:val="left" w:pos="3375"/>
        </w:tabs>
      </w:pPr>
      <w:r>
        <w:t>Rekenslim</w:t>
      </w:r>
      <w:r w:rsidR="00425B7B">
        <w:t xml:space="preserve"> (Logisch/mathematisch) </w:t>
      </w:r>
    </w:p>
    <w:p w14:paraId="67F73E77" w14:textId="11CC0ADE" w:rsidR="00FB5D56" w:rsidRDefault="00FB5D56" w:rsidP="00FB79FC">
      <w:pPr>
        <w:pStyle w:val="Lijstalinea"/>
        <w:numPr>
          <w:ilvl w:val="0"/>
          <w:numId w:val="9"/>
        </w:numPr>
        <w:tabs>
          <w:tab w:val="left" w:pos="3375"/>
        </w:tabs>
      </w:pPr>
      <w:r>
        <w:t>Beeldslim</w:t>
      </w:r>
      <w:r w:rsidR="00425B7B">
        <w:t xml:space="preserve"> (Visueel/ruimtelijk) </w:t>
      </w:r>
    </w:p>
    <w:p w14:paraId="356BF6D2" w14:textId="5D2A0C0A" w:rsidR="00FB5D56" w:rsidRDefault="00FB5D56" w:rsidP="00FB79FC">
      <w:pPr>
        <w:pStyle w:val="Lijstalinea"/>
        <w:numPr>
          <w:ilvl w:val="0"/>
          <w:numId w:val="9"/>
        </w:numPr>
        <w:tabs>
          <w:tab w:val="left" w:pos="3375"/>
        </w:tabs>
      </w:pPr>
      <w:r>
        <w:t>Muziekslim</w:t>
      </w:r>
      <w:r w:rsidR="00425B7B">
        <w:t xml:space="preserve"> (</w:t>
      </w:r>
      <w:r w:rsidR="009B08AB">
        <w:t>muzikaal/ritmisch)</w:t>
      </w:r>
    </w:p>
    <w:p w14:paraId="5A582530" w14:textId="3FBC3339" w:rsidR="00FB5D56" w:rsidRDefault="00FB5D56" w:rsidP="00FB79FC">
      <w:pPr>
        <w:pStyle w:val="Lijstalinea"/>
        <w:numPr>
          <w:ilvl w:val="0"/>
          <w:numId w:val="9"/>
        </w:numPr>
        <w:tabs>
          <w:tab w:val="left" w:pos="3375"/>
        </w:tabs>
      </w:pPr>
      <w:r>
        <w:t>Beweegslim</w:t>
      </w:r>
      <w:r w:rsidR="009B08AB">
        <w:t xml:space="preserve"> (lichamelijk/kinetisch) </w:t>
      </w:r>
    </w:p>
    <w:p w14:paraId="6383AFAC" w14:textId="6054FDA9" w:rsidR="00FB5D56" w:rsidRDefault="00FB5D56" w:rsidP="00FB79FC">
      <w:pPr>
        <w:pStyle w:val="Lijstalinea"/>
        <w:numPr>
          <w:ilvl w:val="0"/>
          <w:numId w:val="9"/>
        </w:numPr>
        <w:tabs>
          <w:tab w:val="left" w:pos="3375"/>
        </w:tabs>
      </w:pPr>
      <w:r>
        <w:t>Samenslim</w:t>
      </w:r>
      <w:r w:rsidR="009B08AB">
        <w:t xml:space="preserve"> (interpersoonlijk)</w:t>
      </w:r>
    </w:p>
    <w:p w14:paraId="518FE14D" w14:textId="4199A982" w:rsidR="00FB5D56" w:rsidRDefault="00FB5D56" w:rsidP="00FB79FC">
      <w:pPr>
        <w:pStyle w:val="Lijstalinea"/>
        <w:numPr>
          <w:ilvl w:val="0"/>
          <w:numId w:val="9"/>
        </w:numPr>
        <w:tabs>
          <w:tab w:val="left" w:pos="3375"/>
        </w:tabs>
      </w:pPr>
      <w:r>
        <w:t>Zelfslim</w:t>
      </w:r>
      <w:r w:rsidR="009B08AB">
        <w:t xml:space="preserve"> (</w:t>
      </w:r>
      <w:proofErr w:type="spellStart"/>
      <w:r w:rsidR="00CE0F9E">
        <w:t>intrapersoonlijk</w:t>
      </w:r>
      <w:proofErr w:type="spellEnd"/>
      <w:r w:rsidR="00CE0F9E">
        <w:t>)</w:t>
      </w:r>
    </w:p>
    <w:p w14:paraId="259AA58A" w14:textId="7448318C" w:rsidR="00FB5D56" w:rsidRDefault="00FB5D56" w:rsidP="00FB79FC">
      <w:pPr>
        <w:pStyle w:val="Lijstalinea"/>
        <w:numPr>
          <w:ilvl w:val="0"/>
          <w:numId w:val="9"/>
        </w:numPr>
        <w:tabs>
          <w:tab w:val="left" w:pos="3375"/>
        </w:tabs>
      </w:pPr>
      <w:r>
        <w:t>Natuur</w:t>
      </w:r>
      <w:r w:rsidR="00A941C0">
        <w:t xml:space="preserve">slim </w:t>
      </w:r>
      <w:r w:rsidR="00CE0F9E">
        <w:t xml:space="preserve">(natuurgericht) </w:t>
      </w:r>
    </w:p>
    <w:p w14:paraId="373DAB42" w14:textId="48593BAE" w:rsidR="00A941C0" w:rsidRDefault="00A941C0" w:rsidP="00A941C0">
      <w:pPr>
        <w:tabs>
          <w:tab w:val="left" w:pos="3375"/>
        </w:tabs>
      </w:pPr>
      <w:r>
        <w:t>We noemen dit ook wel intelligentiegebieden</w:t>
      </w:r>
      <w:r w:rsidR="002D61BA">
        <w:t>. Gardner stelt dat je studieresultaten ver</w:t>
      </w:r>
      <w:r w:rsidR="0091406D">
        <w:t xml:space="preserve">beteren als je jouw manier van leren aanpast aan het intelligentiegebied dat het best bij jou ontwikkeld is. Hij raadt daarbij aan om je intelligentiegebieden die zwak ontwikkeld zijn te vergroten met behulp van intelligentiegebieden die bij jou sterk ontwikkeld zijn. </w:t>
      </w:r>
    </w:p>
    <w:p w14:paraId="22534FD7" w14:textId="77777777" w:rsidR="00CA19C0" w:rsidRDefault="00CA19C0" w:rsidP="00A941C0">
      <w:pPr>
        <w:tabs>
          <w:tab w:val="left" w:pos="3375"/>
        </w:tabs>
      </w:pPr>
    </w:p>
    <w:p w14:paraId="4FA28744" w14:textId="6C228F74" w:rsidR="00D56E52" w:rsidRDefault="00C717CF" w:rsidP="00D56E52">
      <w:pPr>
        <w:keepNext/>
        <w:tabs>
          <w:tab w:val="left" w:pos="3375"/>
        </w:tabs>
      </w:pPr>
      <w:r w:rsidRPr="00C717CF">
        <w:rPr>
          <w:noProof/>
        </w:rPr>
        <w:lastRenderedPageBreak/>
        <w:drawing>
          <wp:inline distT="0" distB="0" distL="0" distR="0" wp14:anchorId="04E635E1" wp14:editId="6A267AFF">
            <wp:extent cx="6542663" cy="3400425"/>
            <wp:effectExtent l="0" t="0" r="0" b="0"/>
            <wp:docPr id="14" name="Afbeelding 14" descr="Afbeelding met tekst, diagram, lijn, origam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diagram, lijn, origami&#10;&#10;Automatisch gegenereerde beschrijving"/>
                    <pic:cNvPicPr/>
                  </pic:nvPicPr>
                  <pic:blipFill>
                    <a:blip r:embed="rId56"/>
                    <a:stretch>
                      <a:fillRect/>
                    </a:stretch>
                  </pic:blipFill>
                  <pic:spPr>
                    <a:xfrm>
                      <a:off x="0" y="0"/>
                      <a:ext cx="6548048" cy="3403224"/>
                    </a:xfrm>
                    <a:prstGeom prst="rect">
                      <a:avLst/>
                    </a:prstGeom>
                  </pic:spPr>
                </pic:pic>
              </a:graphicData>
            </a:graphic>
          </wp:inline>
        </w:drawing>
      </w:r>
    </w:p>
    <w:p w14:paraId="10351209" w14:textId="4DC8414A" w:rsidR="00D56E52" w:rsidRDefault="00D56E52" w:rsidP="00D56E52">
      <w:pPr>
        <w:pStyle w:val="Bijschrift"/>
      </w:pPr>
      <w:bookmarkStart w:id="131" w:name="_Toc139288063"/>
      <w:r>
        <w:t xml:space="preserve">Figuur </w:t>
      </w:r>
      <w:r w:rsidR="00D82EF8">
        <w:fldChar w:fldCharType="begin"/>
      </w:r>
      <w:r w:rsidR="00D82EF8">
        <w:instrText xml:space="preserve"> SEQ Figuur \* ARABIC </w:instrText>
      </w:r>
      <w:r w:rsidR="00D82EF8">
        <w:fldChar w:fldCharType="separate"/>
      </w:r>
      <w:r w:rsidR="00F17EB3">
        <w:rPr>
          <w:noProof/>
        </w:rPr>
        <w:t>24</w:t>
      </w:r>
      <w:r w:rsidR="00D82EF8">
        <w:rPr>
          <w:noProof/>
        </w:rPr>
        <w:fldChar w:fldCharType="end"/>
      </w:r>
      <w:r>
        <w:t xml:space="preserve">: Volgens </w:t>
      </w:r>
      <w:proofErr w:type="spellStart"/>
      <w:r>
        <w:t>Gardners</w:t>
      </w:r>
      <w:proofErr w:type="spellEnd"/>
      <w:r>
        <w:t xml:space="preserve"> meervoudige intelligentie (MI) theorie zijn er acht intelligentiegebieden aan te wijzen. (bron SLO talentstimuleren.nl)</w:t>
      </w:r>
      <w:bookmarkEnd w:id="131"/>
    </w:p>
    <w:p w14:paraId="7E2DF8FA" w14:textId="7176D96B" w:rsidR="00BA5389" w:rsidRDefault="00BA5389" w:rsidP="00BA5389">
      <w:pPr>
        <w:pStyle w:val="Kop2"/>
      </w:pPr>
      <w:bookmarkStart w:id="132" w:name="_Toc140141546"/>
      <w:r>
        <w:t>5.2 Factoren bij intelligentiemetingen</w:t>
      </w:r>
      <w:bookmarkEnd w:id="132"/>
    </w:p>
    <w:p w14:paraId="777FE20B" w14:textId="77777777" w:rsidR="00BA5389" w:rsidRPr="00D56E52" w:rsidRDefault="00BA5389" w:rsidP="00D56E52"/>
    <w:p w14:paraId="44DA6982" w14:textId="67A37327" w:rsidR="0091406D" w:rsidRDefault="00EE6A28" w:rsidP="00A941C0">
      <w:pPr>
        <w:tabs>
          <w:tab w:val="left" w:pos="3375"/>
        </w:tabs>
      </w:pPr>
      <w:r>
        <w:t xml:space="preserve">In het dagelijks leven spreken we </w:t>
      </w:r>
      <w:r w:rsidR="009F4F87">
        <w:t xml:space="preserve">vaak over intelligentie in het algemeen. Hiermee worden vaak de intelligentiegebieden taalslim, rekenslim en </w:t>
      </w:r>
      <w:r w:rsidR="00743ABE">
        <w:t xml:space="preserve">beeldslim bedoeld. </w:t>
      </w:r>
      <w:r w:rsidR="001E4B2E">
        <w:t xml:space="preserve">Voor het meten van de intelligentie van een persoon worden intelligentietesten gebruikt. </w:t>
      </w:r>
    </w:p>
    <w:p w14:paraId="04859209" w14:textId="4D8A4576" w:rsidR="0072575E" w:rsidRDefault="00904CCF" w:rsidP="00A941C0">
      <w:pPr>
        <w:tabs>
          <w:tab w:val="left" w:pos="3375"/>
        </w:tabs>
      </w:pPr>
      <w:r w:rsidRPr="00904CCF">
        <w:rPr>
          <w:noProof/>
        </w:rPr>
        <w:drawing>
          <wp:inline distT="0" distB="0" distL="0" distR="0" wp14:anchorId="6ED7B293" wp14:editId="2A991368">
            <wp:extent cx="3524250" cy="3739143"/>
            <wp:effectExtent l="0" t="0" r="0" b="0"/>
            <wp:docPr id="15" name="Afbeelding 15"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schermopname, Lettertype, nummer&#10;&#10;Automatisch gegenereerde beschrijving"/>
                    <pic:cNvPicPr/>
                  </pic:nvPicPr>
                  <pic:blipFill>
                    <a:blip r:embed="rId57"/>
                    <a:stretch>
                      <a:fillRect/>
                    </a:stretch>
                  </pic:blipFill>
                  <pic:spPr>
                    <a:xfrm>
                      <a:off x="0" y="0"/>
                      <a:ext cx="3529636" cy="3744857"/>
                    </a:xfrm>
                    <a:prstGeom prst="rect">
                      <a:avLst/>
                    </a:prstGeom>
                  </pic:spPr>
                </pic:pic>
              </a:graphicData>
            </a:graphic>
          </wp:inline>
        </w:drawing>
      </w:r>
    </w:p>
    <w:p w14:paraId="4C97A10C" w14:textId="50C2AF3B" w:rsidR="00904CCF" w:rsidRDefault="0037227B" w:rsidP="0035127C">
      <w:pPr>
        <w:pStyle w:val="Kop2"/>
      </w:pPr>
      <w:bookmarkStart w:id="133" w:name="_Toc140141547"/>
      <w:r>
        <w:lastRenderedPageBreak/>
        <w:t xml:space="preserve">5.3 De </w:t>
      </w:r>
      <w:proofErr w:type="spellStart"/>
      <w:r>
        <w:t>Binet-Simo</w:t>
      </w:r>
      <w:proofErr w:type="spellEnd"/>
      <w:r>
        <w:t xml:space="preserve"> intelligentietest</w:t>
      </w:r>
      <w:bookmarkEnd w:id="133"/>
    </w:p>
    <w:p w14:paraId="674B2996" w14:textId="77777777" w:rsidR="0035127C" w:rsidRPr="0035127C" w:rsidRDefault="0035127C" w:rsidP="0035127C"/>
    <w:p w14:paraId="6617CABF" w14:textId="58EF958D" w:rsidR="0091406D" w:rsidRDefault="00846EEC" w:rsidP="00A941C0">
      <w:pPr>
        <w:tabs>
          <w:tab w:val="left" w:pos="3375"/>
        </w:tabs>
      </w:pPr>
      <w:r>
        <w:t>Sinds de 19</w:t>
      </w:r>
      <w:r w:rsidRPr="00846EEC">
        <w:rPr>
          <w:vertAlign w:val="superscript"/>
        </w:rPr>
        <w:t>e</w:t>
      </w:r>
      <w:r>
        <w:t xml:space="preserve"> eeuw worden intelligentietesten gebruikt om de intelligentie van mensen vast te stellen. Een van de eerste intelligentiemetingen was die van Alfred </w:t>
      </w:r>
      <w:proofErr w:type="spellStart"/>
      <w:r>
        <w:t>Binet</w:t>
      </w:r>
      <w:proofErr w:type="spellEnd"/>
      <w:r>
        <w:t xml:space="preserve"> en zijn assistent Theodore Simon. </w:t>
      </w:r>
      <w:r w:rsidR="009B0DEA">
        <w:t xml:space="preserve">Alfred </w:t>
      </w:r>
      <w:proofErr w:type="spellStart"/>
      <w:r w:rsidR="009B0DEA">
        <w:t>Binet</w:t>
      </w:r>
      <w:proofErr w:type="spellEnd"/>
      <w:r w:rsidR="009B0DEA">
        <w:t xml:space="preserve"> kreeg van het </w:t>
      </w:r>
      <w:proofErr w:type="spellStart"/>
      <w:r w:rsidR="009B0DEA">
        <w:t>Fanse</w:t>
      </w:r>
      <w:proofErr w:type="spellEnd"/>
      <w:r w:rsidR="009B0DEA">
        <w:t xml:space="preserve"> ministerie van onderwijs in 1904 de opdracht om een methode te ontwikkelen om die leerlingen ontdekt die zich de lesstof minder mak</w:t>
      </w:r>
      <w:r w:rsidR="00235E4E">
        <w:t>k</w:t>
      </w:r>
      <w:r w:rsidR="009B0DEA">
        <w:t xml:space="preserve">elijk eigen </w:t>
      </w:r>
      <w:r w:rsidR="0035127C">
        <w:t>kunnen maken. De leerlingen kunnen dan extra worden begeleid.</w:t>
      </w:r>
    </w:p>
    <w:p w14:paraId="7A493589" w14:textId="545B1A61" w:rsidR="00235E4E" w:rsidRDefault="0042021C" w:rsidP="00A941C0">
      <w:pPr>
        <w:tabs>
          <w:tab w:val="left" w:pos="3375"/>
        </w:tabs>
      </w:pPr>
      <w:r w:rsidRPr="0042021C">
        <w:rPr>
          <w:noProof/>
        </w:rPr>
        <w:drawing>
          <wp:inline distT="0" distB="0" distL="0" distR="0" wp14:anchorId="6E7A2862" wp14:editId="5F6C2F2F">
            <wp:extent cx="4515480" cy="2724530"/>
            <wp:effectExtent l="0" t="0" r="0" b="0"/>
            <wp:docPr id="17" name="Afbeelding 17"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 schermopname, Lettertype, nummer&#10;&#10;Automatisch gegenereerde beschrijving"/>
                    <pic:cNvPicPr/>
                  </pic:nvPicPr>
                  <pic:blipFill>
                    <a:blip r:embed="rId58"/>
                    <a:stretch>
                      <a:fillRect/>
                    </a:stretch>
                  </pic:blipFill>
                  <pic:spPr>
                    <a:xfrm>
                      <a:off x="0" y="0"/>
                      <a:ext cx="4515480" cy="2724530"/>
                    </a:xfrm>
                    <a:prstGeom prst="rect">
                      <a:avLst/>
                    </a:prstGeom>
                  </pic:spPr>
                </pic:pic>
              </a:graphicData>
            </a:graphic>
          </wp:inline>
        </w:drawing>
      </w:r>
    </w:p>
    <w:p w14:paraId="460FE231" w14:textId="3D4E0233" w:rsidR="0042021C" w:rsidRDefault="007436ED" w:rsidP="00AF4ACB">
      <w:pPr>
        <w:pStyle w:val="Kop2"/>
      </w:pPr>
      <w:bookmarkStart w:id="134" w:name="_Toc140141548"/>
      <w:r>
        <w:t xml:space="preserve">5.4 </w:t>
      </w:r>
      <w:r w:rsidR="001D5F26">
        <w:t>Intelligentiequotiënt</w:t>
      </w:r>
      <w:bookmarkEnd w:id="134"/>
    </w:p>
    <w:p w14:paraId="74B73883" w14:textId="33FFFF90" w:rsidR="001D5F26" w:rsidRDefault="001D5F26" w:rsidP="00A941C0">
      <w:pPr>
        <w:tabs>
          <w:tab w:val="left" w:pos="3375"/>
        </w:tabs>
      </w:pPr>
    </w:p>
    <w:p w14:paraId="7EFC0875" w14:textId="2EB54DB4" w:rsidR="001D5F26" w:rsidRDefault="001D5F26" w:rsidP="00A941C0">
      <w:pPr>
        <w:tabs>
          <w:tab w:val="left" w:pos="3375"/>
        </w:tabs>
      </w:pPr>
      <w:r>
        <w:t xml:space="preserve">Op basis van de metingen van </w:t>
      </w:r>
      <w:proofErr w:type="spellStart"/>
      <w:r>
        <w:t>Binet</w:t>
      </w:r>
      <w:proofErr w:type="spellEnd"/>
      <w:r>
        <w:t xml:space="preserve"> en Simon introduceerde Henry Goddard het begrip IQ. </w:t>
      </w:r>
      <w:r w:rsidR="00FA015C">
        <w:t xml:space="preserve">Het IQ zegt iets over de verstandelijke leeftijd van een persoon. </w:t>
      </w:r>
      <w:r w:rsidR="0057312A">
        <w:t>Hiervoor wordt een formule gebruikt. De verstandelijke leeftijd : de kalenderleeftijd x 100</w:t>
      </w:r>
      <w:r w:rsidR="00EE3901">
        <w:t xml:space="preserve"> = IQ. Iemand met een IQ van 100 loopt in mentale leeftijd gelijk aan hoe oud hij/zij in het echt is. </w:t>
      </w:r>
    </w:p>
    <w:p w14:paraId="7C72AF01" w14:textId="367F0943" w:rsidR="00957C45" w:rsidRDefault="00957C45" w:rsidP="00A941C0">
      <w:pPr>
        <w:tabs>
          <w:tab w:val="left" w:pos="3375"/>
        </w:tabs>
      </w:pPr>
      <w:r>
        <w:t>De formule werkt alleen bij kinderen. Dit komt doordat je intelligentie tot ongeveer je 18</w:t>
      </w:r>
      <w:r w:rsidRPr="00957C45">
        <w:rPr>
          <w:vertAlign w:val="superscript"/>
        </w:rPr>
        <w:t>e</w:t>
      </w:r>
      <w:r>
        <w:t xml:space="preserve"> levensjaar groeit. Bij volwassenen worden de testuitslagen vergeleken met een controlegroep. Een controlegroep is in dit geval een grote groep mensen die de test hebben gemaakt</w:t>
      </w:r>
      <w:r w:rsidR="00624E17">
        <w:t xml:space="preserve">. Met de uitslagen van de controlegroep is de waarde van de testuitslag bepaald. </w:t>
      </w:r>
      <w:r w:rsidR="001E7A1E">
        <w:t xml:space="preserve">Als iemand dus precies dezelfde score haalt als het gemiddelde van de controlegroep heeft hij/zij een IQ van 100. </w:t>
      </w:r>
    </w:p>
    <w:p w14:paraId="2A894941" w14:textId="77777777" w:rsidR="00A5239E" w:rsidRDefault="00A5239E">
      <w:r>
        <w:br w:type="page"/>
      </w:r>
    </w:p>
    <w:p w14:paraId="4CE2CFB5" w14:textId="34473356" w:rsidR="00A5239E" w:rsidRDefault="0028210B" w:rsidP="00A941C0">
      <w:pPr>
        <w:tabs>
          <w:tab w:val="left" w:pos="3375"/>
        </w:tabs>
      </w:pPr>
      <w:r>
        <w:lastRenderedPageBreak/>
        <w:t xml:space="preserve">In onderstaande afbeelding is het aantal mensen uitgezet tegen de IQ-scores. </w:t>
      </w:r>
    </w:p>
    <w:p w14:paraId="4293286E" w14:textId="4EBD3D3B" w:rsidR="001E7A1E" w:rsidRDefault="00A5239E" w:rsidP="00A941C0">
      <w:pPr>
        <w:tabs>
          <w:tab w:val="left" w:pos="3375"/>
        </w:tabs>
      </w:pPr>
      <w:r w:rsidRPr="00A5239E">
        <w:rPr>
          <w:noProof/>
        </w:rPr>
        <w:drawing>
          <wp:inline distT="0" distB="0" distL="0" distR="0" wp14:anchorId="243EFB7B" wp14:editId="0A6876E0">
            <wp:extent cx="2466975" cy="2127318"/>
            <wp:effectExtent l="0" t="0" r="0" b="6350"/>
            <wp:docPr id="18" name="Afbeelding 18" descr="Afbeelding met tekst, diagram, lijn,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 diagram, lijn, Perceel&#10;&#10;Automatisch gegenereerde beschrijving"/>
                    <pic:cNvPicPr/>
                  </pic:nvPicPr>
                  <pic:blipFill>
                    <a:blip r:embed="rId59"/>
                    <a:stretch>
                      <a:fillRect/>
                    </a:stretch>
                  </pic:blipFill>
                  <pic:spPr>
                    <a:xfrm>
                      <a:off x="0" y="0"/>
                      <a:ext cx="2489425" cy="2146677"/>
                    </a:xfrm>
                    <a:prstGeom prst="rect">
                      <a:avLst/>
                    </a:prstGeom>
                  </pic:spPr>
                </pic:pic>
              </a:graphicData>
            </a:graphic>
          </wp:inline>
        </w:drawing>
      </w:r>
    </w:p>
    <w:p w14:paraId="3CB7646B" w14:textId="733F0E98" w:rsidR="0028210B" w:rsidRDefault="00CF0F6D" w:rsidP="00A941C0">
      <w:pPr>
        <w:tabs>
          <w:tab w:val="left" w:pos="3375"/>
        </w:tabs>
      </w:pPr>
      <w:r>
        <w:t xml:space="preserve">In de grafiek kun je de verdeling zien </w:t>
      </w:r>
      <w:r w:rsidR="00E90D80">
        <w:t xml:space="preserve">van </w:t>
      </w:r>
      <w:r w:rsidR="00476738">
        <w:t xml:space="preserve">hoeveel procent van de controlegroep een bepaald IQ scoort. </w:t>
      </w:r>
      <w:r w:rsidR="005F3C85">
        <w:t xml:space="preserve">Bijvoorbeeld: 34.1% van de mensen heeft een IQ tussen 85 en 100. </w:t>
      </w:r>
      <w:r w:rsidR="008056D9">
        <w:t xml:space="preserve">Verschillende mensen hebben geprobeerd iets over de IQ-scores te zeggen. </w:t>
      </w:r>
      <w:r w:rsidR="00BD0A2E">
        <w:t xml:space="preserve">Hieronder zie je een </w:t>
      </w:r>
      <w:r w:rsidR="00E16F3E">
        <w:t xml:space="preserve">afbeelding van de indeling van IQ-waarden volgens </w:t>
      </w:r>
      <w:proofErr w:type="spellStart"/>
      <w:r w:rsidR="00B62163">
        <w:t>Wechsler</w:t>
      </w:r>
      <w:proofErr w:type="spellEnd"/>
      <w:r w:rsidR="00B62163">
        <w:t xml:space="preserve">. </w:t>
      </w:r>
    </w:p>
    <w:p w14:paraId="551FCFA2" w14:textId="1EFAAD54" w:rsidR="00B62163" w:rsidRDefault="00B62163" w:rsidP="00A941C0">
      <w:pPr>
        <w:tabs>
          <w:tab w:val="left" w:pos="3375"/>
        </w:tabs>
      </w:pPr>
      <w:r w:rsidRPr="00B62163">
        <w:rPr>
          <w:noProof/>
        </w:rPr>
        <w:drawing>
          <wp:inline distT="0" distB="0" distL="0" distR="0" wp14:anchorId="79B85483" wp14:editId="2F8F13E3">
            <wp:extent cx="2724530" cy="2638793"/>
            <wp:effectExtent l="0" t="0" r="0" b="9525"/>
            <wp:docPr id="19" name="Afbeelding 19"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 schermopname, Lettertype, nummer&#10;&#10;Automatisch gegenereerde beschrijving"/>
                    <pic:cNvPicPr/>
                  </pic:nvPicPr>
                  <pic:blipFill>
                    <a:blip r:embed="rId60"/>
                    <a:stretch>
                      <a:fillRect/>
                    </a:stretch>
                  </pic:blipFill>
                  <pic:spPr>
                    <a:xfrm>
                      <a:off x="0" y="0"/>
                      <a:ext cx="2724530" cy="2638793"/>
                    </a:xfrm>
                    <a:prstGeom prst="rect">
                      <a:avLst/>
                    </a:prstGeom>
                  </pic:spPr>
                </pic:pic>
              </a:graphicData>
            </a:graphic>
          </wp:inline>
        </w:drawing>
      </w:r>
    </w:p>
    <w:p w14:paraId="11D83C65" w14:textId="26869410" w:rsidR="00A55FC4" w:rsidRDefault="00A55FC4">
      <w:r>
        <w:br w:type="page"/>
      </w:r>
    </w:p>
    <w:p w14:paraId="13EAF964" w14:textId="31BC78E1" w:rsidR="00B62163" w:rsidRDefault="00F60668" w:rsidP="00F60668">
      <w:pPr>
        <w:pStyle w:val="Kop1"/>
      </w:pPr>
      <w:bookmarkStart w:id="135" w:name="_Toc140141549"/>
      <w:r>
        <w:lastRenderedPageBreak/>
        <w:t>Hoofdstuk 6: Opbouw van hersenen</w:t>
      </w:r>
      <w:bookmarkEnd w:id="135"/>
      <w:r>
        <w:t xml:space="preserve"> </w:t>
      </w:r>
    </w:p>
    <w:p w14:paraId="1A93CD91" w14:textId="77777777" w:rsidR="000A0CC1" w:rsidRDefault="000A0CC1" w:rsidP="000A0CC1">
      <w:r>
        <w:t xml:space="preserve">Naar NLT module Leren met je hersenen </w:t>
      </w:r>
    </w:p>
    <w:p w14:paraId="283965F5" w14:textId="237C19D8" w:rsidR="00F60668" w:rsidRPr="00EA73DA" w:rsidRDefault="00EA73DA" w:rsidP="00A941C0">
      <w:pPr>
        <w:tabs>
          <w:tab w:val="left" w:pos="3375"/>
        </w:tabs>
        <w:rPr>
          <w:color w:val="9B2B3D"/>
        </w:rPr>
      </w:pPr>
      <w:r w:rsidRPr="00EA73DA">
        <w:rPr>
          <w:color w:val="9B2B3D"/>
        </w:rPr>
        <w:t>Leerdoelen:</w:t>
      </w:r>
    </w:p>
    <w:p w14:paraId="50703BC1" w14:textId="556736CD" w:rsidR="00EA73DA" w:rsidRDefault="002E5212" w:rsidP="002E5212">
      <w:pPr>
        <w:pStyle w:val="Lijstalinea"/>
        <w:numPr>
          <w:ilvl w:val="0"/>
          <w:numId w:val="5"/>
        </w:numPr>
        <w:tabs>
          <w:tab w:val="left" w:pos="3375"/>
        </w:tabs>
      </w:pPr>
      <w:r>
        <w:t>Je kent de verschillende structuren en hun functie van de hersenen</w:t>
      </w:r>
    </w:p>
    <w:p w14:paraId="36E2C80A" w14:textId="1B9F1103" w:rsidR="002E5212" w:rsidRDefault="002E5212" w:rsidP="002E5212">
      <w:pPr>
        <w:pStyle w:val="Lijstalinea"/>
        <w:numPr>
          <w:ilvl w:val="0"/>
          <w:numId w:val="5"/>
        </w:numPr>
        <w:tabs>
          <w:tab w:val="left" w:pos="3375"/>
        </w:tabs>
      </w:pPr>
      <w:r>
        <w:t>Je weet wat</w:t>
      </w:r>
      <w:r w:rsidR="00354E0A">
        <w:t xml:space="preserve"> er gebeurd in je hersenen tijdens het leren</w:t>
      </w:r>
    </w:p>
    <w:p w14:paraId="26A0139C" w14:textId="11D817AC" w:rsidR="00F60668" w:rsidRDefault="00F60668" w:rsidP="00F60668">
      <w:pPr>
        <w:pStyle w:val="Kop2"/>
      </w:pPr>
      <w:bookmarkStart w:id="136" w:name="_Toc140141550"/>
      <w:r>
        <w:t>6.1 Opbouw van hersenen</w:t>
      </w:r>
      <w:bookmarkEnd w:id="136"/>
    </w:p>
    <w:p w14:paraId="2A10CB25" w14:textId="6E0C4255" w:rsidR="00F60668" w:rsidRDefault="00F60668" w:rsidP="00A941C0">
      <w:pPr>
        <w:tabs>
          <w:tab w:val="left" w:pos="3375"/>
        </w:tabs>
      </w:pPr>
    </w:p>
    <w:p w14:paraId="6759A34C" w14:textId="447A786C" w:rsidR="00F60668" w:rsidRDefault="008E0406" w:rsidP="00A941C0">
      <w:pPr>
        <w:tabs>
          <w:tab w:val="left" w:pos="3375"/>
        </w:tabs>
      </w:pPr>
      <w:r>
        <w:t>De hersenen zijn een ingewikkeld orgaan. Er zijn wel 50 verschillende structuren te benoemen binnen de hers</w:t>
      </w:r>
      <w:r w:rsidR="007B3384">
        <w:t xml:space="preserve">enen. Om de hersenen beter te begrijpen </w:t>
      </w:r>
      <w:r w:rsidR="000B4F25">
        <w:t xml:space="preserve">moet je een aantal van deze structuren herkennen. </w:t>
      </w:r>
    </w:p>
    <w:p w14:paraId="296AA280" w14:textId="496A9D81" w:rsidR="00480CBC" w:rsidRDefault="00480CBC" w:rsidP="00D24DF1">
      <w:pPr>
        <w:pStyle w:val="Kop2"/>
      </w:pPr>
      <w:bookmarkStart w:id="137" w:name="_Toc140141551"/>
      <w:r>
        <w:t>6.2 Grote hersenen</w:t>
      </w:r>
      <w:bookmarkEnd w:id="137"/>
    </w:p>
    <w:p w14:paraId="1A2931DC" w14:textId="77777777" w:rsidR="00D24DF1" w:rsidRPr="00D24DF1" w:rsidRDefault="00D24DF1" w:rsidP="00D24DF1"/>
    <w:p w14:paraId="2F9257F7" w14:textId="3A738F62" w:rsidR="00480CBC" w:rsidRDefault="00480CBC" w:rsidP="00A941C0">
      <w:pPr>
        <w:tabs>
          <w:tab w:val="left" w:pos="3375"/>
        </w:tabs>
      </w:pPr>
      <w:r>
        <w:t xml:space="preserve">Het grootste deel van je hersenen bestaat uit je grote hersenen. Je zenuwstelsel </w:t>
      </w:r>
      <w:r w:rsidR="00D24DF1">
        <w:t xml:space="preserve">communiceert met impulsen. Impulsen zijn elektrische signaaltjes die van cel naar cel doorgegeven kunnen worden. </w:t>
      </w:r>
      <w:r w:rsidR="00436F16">
        <w:t xml:space="preserve">Veel impulsen die in de grote hersenen terecht komen </w:t>
      </w:r>
      <w:r w:rsidR="00787991">
        <w:t xml:space="preserve">zijn afkomstig uit de zintuigen (oren/neus/ogen/tong/huid). Je ziet papier met hierop zwarte inkt. Je grote hersenen verwerken deze informatie. </w:t>
      </w:r>
      <w:r w:rsidR="00FC6B2F">
        <w:t xml:space="preserve">Je ziet de tekst en kan deze tekst lezen en je weet wat het betekent. </w:t>
      </w:r>
    </w:p>
    <w:p w14:paraId="7E506EF3" w14:textId="07D39960" w:rsidR="008E7463" w:rsidRDefault="008E7463" w:rsidP="00A941C0">
      <w:pPr>
        <w:tabs>
          <w:tab w:val="left" w:pos="3375"/>
        </w:tabs>
      </w:pPr>
      <w:r>
        <w:t xml:space="preserve">In je grote hersenen </w:t>
      </w:r>
      <w:r w:rsidR="00BC40B5">
        <w:t xml:space="preserve">liggen cellen die een zelfde soort functie vervullen, van een specifiek zintuig, bij elkaar. </w:t>
      </w:r>
      <w:r w:rsidR="008B5EEF">
        <w:t xml:space="preserve">Dit noem je </w:t>
      </w:r>
      <w:r w:rsidR="00F0647E">
        <w:t>hersencentra. Het visueel centrum in de grote hersenen zorgt ervoor dat je kan zien en het auditieve centrum in de grote her</w:t>
      </w:r>
      <w:r w:rsidR="00855675">
        <w:t xml:space="preserve">senen zorgt ervoor dat je kan horen. </w:t>
      </w:r>
    </w:p>
    <w:p w14:paraId="5BAFB085" w14:textId="149C073F" w:rsidR="00855675" w:rsidRDefault="005A4209" w:rsidP="00A941C0">
      <w:pPr>
        <w:tabs>
          <w:tab w:val="left" w:pos="3375"/>
        </w:tabs>
      </w:pPr>
      <w:r>
        <w:t xml:space="preserve">Je kunt de grote hersenen verdelen in gevoelscentra (de sensorische cortex) en bewegingscentra (motorische cortex). </w:t>
      </w:r>
      <w:r w:rsidR="00B3000A">
        <w:t xml:space="preserve">In onderstaande afbeelding zie je de verschillende gebieden in de hersenen. </w:t>
      </w:r>
    </w:p>
    <w:p w14:paraId="40CEBB20" w14:textId="16C1C3C7" w:rsidR="00B3000A" w:rsidRDefault="002B1CAA" w:rsidP="00A941C0">
      <w:pPr>
        <w:tabs>
          <w:tab w:val="left" w:pos="3375"/>
        </w:tabs>
      </w:pPr>
      <w:r w:rsidRPr="002B1CAA">
        <w:rPr>
          <w:noProof/>
        </w:rPr>
        <w:drawing>
          <wp:inline distT="0" distB="0" distL="0" distR="0" wp14:anchorId="33793203" wp14:editId="2ECDC7EA">
            <wp:extent cx="3790950" cy="2888703"/>
            <wp:effectExtent l="0" t="0" r="0" b="6985"/>
            <wp:docPr id="22" name="Afbeelding 22" descr="Afbeelding met tekst, kaar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 kaart, diagram&#10;&#10;Automatisch gegenereerde beschrijving"/>
                    <pic:cNvPicPr/>
                  </pic:nvPicPr>
                  <pic:blipFill>
                    <a:blip r:embed="rId61"/>
                    <a:stretch>
                      <a:fillRect/>
                    </a:stretch>
                  </pic:blipFill>
                  <pic:spPr>
                    <a:xfrm>
                      <a:off x="0" y="0"/>
                      <a:ext cx="3797517" cy="2893707"/>
                    </a:xfrm>
                    <a:prstGeom prst="rect">
                      <a:avLst/>
                    </a:prstGeom>
                  </pic:spPr>
                </pic:pic>
              </a:graphicData>
            </a:graphic>
          </wp:inline>
        </w:drawing>
      </w:r>
    </w:p>
    <w:p w14:paraId="228072F3" w14:textId="1CF2CF01" w:rsidR="002B1CAA" w:rsidRDefault="002B1CAA" w:rsidP="002B1CAA">
      <w:pPr>
        <w:pStyle w:val="Kop2"/>
      </w:pPr>
      <w:bookmarkStart w:id="138" w:name="_Toc140141552"/>
      <w:r>
        <w:lastRenderedPageBreak/>
        <w:t>6.3 De kleine hersenen</w:t>
      </w:r>
      <w:bookmarkEnd w:id="138"/>
    </w:p>
    <w:p w14:paraId="3DE88994" w14:textId="428F7C13" w:rsidR="002B1CAA" w:rsidRDefault="002B1CAA" w:rsidP="00A941C0">
      <w:pPr>
        <w:tabs>
          <w:tab w:val="left" w:pos="3375"/>
        </w:tabs>
      </w:pPr>
    </w:p>
    <w:p w14:paraId="1597BBBF" w14:textId="38E5FF13" w:rsidR="002B1CAA" w:rsidRDefault="002B1CAA" w:rsidP="00A941C0">
      <w:pPr>
        <w:tabs>
          <w:tab w:val="left" w:pos="3375"/>
        </w:tabs>
      </w:pPr>
      <w:r>
        <w:t xml:space="preserve">Je kleine hersenen zorgen ervoor dat alle bewegingen die je doet op elkaar zijn afgestemd. </w:t>
      </w:r>
      <w:r w:rsidR="006A64B2">
        <w:t>Het zorgt voor je coördinatie en motoriek. Als je aan het dribbelen bent met de bal, zorgen je kleine hersenen ervoor</w:t>
      </w:r>
      <w:r w:rsidR="008909CB">
        <w:t xml:space="preserve"> dat je zowel kunt rennen met je benen, als de bal met je hand steeds op de grond kunt kaatsen.</w:t>
      </w:r>
    </w:p>
    <w:p w14:paraId="6A774BA0" w14:textId="7D9D1D27" w:rsidR="008909CB" w:rsidRDefault="008909CB" w:rsidP="00A941C0">
      <w:pPr>
        <w:tabs>
          <w:tab w:val="left" w:pos="3375"/>
        </w:tabs>
      </w:pPr>
    </w:p>
    <w:p w14:paraId="0F744DD1" w14:textId="28DD9708" w:rsidR="008909CB" w:rsidRDefault="00122780" w:rsidP="00122780">
      <w:pPr>
        <w:pStyle w:val="Kop2"/>
      </w:pPr>
      <w:bookmarkStart w:id="139" w:name="_Toc140141553"/>
      <w:r>
        <w:t>6.4 Hersenstam</w:t>
      </w:r>
      <w:bookmarkEnd w:id="139"/>
      <w:r>
        <w:t xml:space="preserve"> </w:t>
      </w:r>
    </w:p>
    <w:p w14:paraId="57F7C4E7" w14:textId="5749B832" w:rsidR="00122780" w:rsidRDefault="00122780" w:rsidP="00A941C0">
      <w:pPr>
        <w:tabs>
          <w:tab w:val="left" w:pos="3375"/>
        </w:tabs>
      </w:pPr>
    </w:p>
    <w:p w14:paraId="422C2DAE" w14:textId="3149D3B6" w:rsidR="00122780" w:rsidRDefault="00122780" w:rsidP="00A941C0">
      <w:pPr>
        <w:tabs>
          <w:tab w:val="left" w:pos="3375"/>
        </w:tabs>
      </w:pPr>
      <w:r>
        <w:t xml:space="preserve">Je hersenstam </w:t>
      </w:r>
      <w:r w:rsidR="00554DD2">
        <w:t xml:space="preserve">wordt ook wel het reptielenbrein genoemd. Je </w:t>
      </w:r>
      <w:r w:rsidR="001548BA">
        <w:t>hersenstam</w:t>
      </w:r>
      <w:r w:rsidR="00554DD2">
        <w:t xml:space="preserve"> regelt alle basisactiviteiten van je lichaam. Zo regelt de hersenstam de ademhaling</w:t>
      </w:r>
      <w:r w:rsidR="001548BA">
        <w:t xml:space="preserve"> en op temperatuur blijft. </w:t>
      </w:r>
    </w:p>
    <w:p w14:paraId="784BC3A8" w14:textId="411F887A" w:rsidR="001548BA" w:rsidRDefault="001548BA" w:rsidP="001548BA">
      <w:pPr>
        <w:pStyle w:val="Kop2"/>
      </w:pPr>
      <w:bookmarkStart w:id="140" w:name="_Toc140141554"/>
      <w:r>
        <w:t>6.5 Limbisch systeem</w:t>
      </w:r>
      <w:bookmarkEnd w:id="140"/>
    </w:p>
    <w:p w14:paraId="71C37D58" w14:textId="77777777" w:rsidR="001548BA" w:rsidRDefault="001548BA" w:rsidP="00A941C0">
      <w:pPr>
        <w:tabs>
          <w:tab w:val="left" w:pos="3375"/>
        </w:tabs>
      </w:pPr>
    </w:p>
    <w:p w14:paraId="59BD1E5D" w14:textId="3271DD96" w:rsidR="00317612" w:rsidRDefault="00734455" w:rsidP="000677CD">
      <w:r>
        <w:t>Het limbisch systeem zit tussen de grote hersenen en de</w:t>
      </w:r>
      <w:r w:rsidR="00A90796">
        <w:t xml:space="preserve"> hersenstam. </w:t>
      </w:r>
      <w:r w:rsidR="00B372D5">
        <w:t xml:space="preserve">Het limbisch </w:t>
      </w:r>
      <w:r w:rsidR="00A043AD">
        <w:t xml:space="preserve">systeem werkt onbewust, je hebt het dus niet door. Hij regelt verschillende instincten, zoals het vluchten als er gevaar is. Het limbisch systeem zorgt er ook voor dat je bloeddruk goed blijft en </w:t>
      </w:r>
      <w:r w:rsidR="004253A9">
        <w:t xml:space="preserve">ook je emoties worden in het limbisch systeem geregeld. </w:t>
      </w:r>
    </w:p>
    <w:p w14:paraId="554E8474" w14:textId="403C427D" w:rsidR="00692E3E" w:rsidRDefault="00692E3E" w:rsidP="000677CD"/>
    <w:p w14:paraId="0B3B4A5C" w14:textId="3972DE1B" w:rsidR="00692E3E" w:rsidRDefault="00692E3E" w:rsidP="00692E3E">
      <w:pPr>
        <w:pStyle w:val="Kop2"/>
      </w:pPr>
      <w:bookmarkStart w:id="141" w:name="_Toc140141555"/>
      <w:r>
        <w:t>6.6 Leren met je hersenen</w:t>
      </w:r>
      <w:bookmarkEnd w:id="141"/>
    </w:p>
    <w:p w14:paraId="06BF8BE0" w14:textId="7D65D096" w:rsidR="00692E3E" w:rsidRDefault="00692E3E" w:rsidP="000677CD"/>
    <w:p w14:paraId="45FFFDE2" w14:textId="10A8DFC0" w:rsidR="00692E3E" w:rsidRDefault="00894BFF" w:rsidP="000677CD">
      <w:r>
        <w:t xml:space="preserve">Het leren </w:t>
      </w:r>
      <w:r w:rsidR="00FE68D4">
        <w:t xml:space="preserve">van nieuwe vaardigheden is een proces die vooral plaats vindt in je grote hersenen. </w:t>
      </w:r>
      <w:r w:rsidR="008F70CC">
        <w:t xml:space="preserve">In je grote hersenen zitten heel veel zenuwcellen bij elkaar. De zenuwcellen in je grote hersenen </w:t>
      </w:r>
      <w:r w:rsidR="00FF0F80">
        <w:t xml:space="preserve">die te maken hebben het leerproces noem je neuronen. </w:t>
      </w:r>
      <w:r w:rsidR="00AB07AC">
        <w:t>Neuronen zijn aan elkaar gekoppeld</w:t>
      </w:r>
      <w:r w:rsidR="00781EF2">
        <w:t xml:space="preserve"> met een verbinding. </w:t>
      </w:r>
      <w:r w:rsidR="00C57EA4">
        <w:t xml:space="preserve">Door die verbinding kan een neuron aan een andere neuron informatie doorgeven. Hoe meer verbindingen er zijn tussen neuronen, hoe meer informatie een neuron aan een ander neuron kan doorgeven. </w:t>
      </w:r>
      <w:r w:rsidR="003B68DD">
        <w:t xml:space="preserve">Ieder neuron kan wel 5000 verbindingen maken met andere neuronen. </w:t>
      </w:r>
    </w:p>
    <w:p w14:paraId="30F6253E" w14:textId="7C5DCAE2" w:rsidR="00C57EA4" w:rsidRDefault="00657D88" w:rsidP="000677CD">
      <w:r>
        <w:t>Steeds als je iets nieuws</w:t>
      </w:r>
      <w:r w:rsidR="006C3061">
        <w:t xml:space="preserve"> of als je de lesstof leert</w:t>
      </w:r>
      <w:r>
        <w:t xml:space="preserve"> </w:t>
      </w:r>
      <w:proofErr w:type="spellStart"/>
      <w:r>
        <w:t>leert</w:t>
      </w:r>
      <w:proofErr w:type="spellEnd"/>
      <w:r>
        <w:t xml:space="preserve">, versterken zich de verbindingen tussen neuronen. Dit zorgt ervoor dat informatie steeds beter kan worden doorgegeven. </w:t>
      </w:r>
      <w:r w:rsidR="00AB5D71">
        <w:t>Hoe</w:t>
      </w:r>
      <w:r w:rsidR="006C3061">
        <w:t xml:space="preserve"> meer en hoe sterker de verbindingen zijn tussen neuronen hoe meer je weet en kan. </w:t>
      </w:r>
    </w:p>
    <w:p w14:paraId="353D3E0F" w14:textId="7F072EB8" w:rsidR="00B902E3" w:rsidRDefault="00B902E3">
      <w:r>
        <w:br w:type="page"/>
      </w:r>
    </w:p>
    <w:p w14:paraId="5198509E" w14:textId="567B9213" w:rsidR="00F21C0B" w:rsidRDefault="00B902E3" w:rsidP="00A86548">
      <w:pPr>
        <w:pStyle w:val="Kop1"/>
      </w:pPr>
      <w:bookmarkStart w:id="142" w:name="_Toc140141556"/>
      <w:r>
        <w:lastRenderedPageBreak/>
        <w:t>Hoofdstuk 7: Psychologie van het leren</w:t>
      </w:r>
      <w:bookmarkEnd w:id="142"/>
      <w:r>
        <w:t xml:space="preserve"> </w:t>
      </w:r>
    </w:p>
    <w:p w14:paraId="3C6FED4C" w14:textId="77777777" w:rsidR="000A0CC1" w:rsidRDefault="000A0CC1" w:rsidP="000A0CC1">
      <w:r>
        <w:t xml:space="preserve">Naar NLT module Leren met je hersenen </w:t>
      </w:r>
    </w:p>
    <w:p w14:paraId="5D9FD398" w14:textId="499C07B4" w:rsidR="00B902E3" w:rsidRPr="00571AD9" w:rsidRDefault="00D85EAA" w:rsidP="000677CD">
      <w:pPr>
        <w:rPr>
          <w:color w:val="9B2B3D"/>
        </w:rPr>
      </w:pPr>
      <w:r w:rsidRPr="00571AD9">
        <w:rPr>
          <w:color w:val="9B2B3D"/>
        </w:rPr>
        <w:t>Leerdoelen</w:t>
      </w:r>
    </w:p>
    <w:p w14:paraId="315B896B" w14:textId="6C6B7E51" w:rsidR="00D85EAA" w:rsidRDefault="00D85EAA" w:rsidP="00D85EAA">
      <w:pPr>
        <w:pStyle w:val="Lijstalinea"/>
        <w:numPr>
          <w:ilvl w:val="0"/>
          <w:numId w:val="11"/>
        </w:numPr>
      </w:pPr>
      <w:r>
        <w:t>Je kan uitleggen dat prikkels van buitenaf</w:t>
      </w:r>
      <w:r w:rsidR="00571AD9">
        <w:t xml:space="preserve"> verwerkt worden door het zenuwstelsel</w:t>
      </w:r>
    </w:p>
    <w:p w14:paraId="173872DC" w14:textId="619BCEDB" w:rsidR="00D85EAA" w:rsidRDefault="00D85EAA" w:rsidP="00D85EAA">
      <w:pPr>
        <w:pStyle w:val="Lijstalinea"/>
        <w:numPr>
          <w:ilvl w:val="0"/>
          <w:numId w:val="11"/>
        </w:numPr>
      </w:pPr>
      <w:r>
        <w:t>Je kan verschillende manieren van leren bij dieren benoemen en uitleggen</w:t>
      </w:r>
    </w:p>
    <w:p w14:paraId="303E2CB5" w14:textId="06F23DFD" w:rsidR="00B902E3" w:rsidRDefault="00B902E3" w:rsidP="00A86548">
      <w:pPr>
        <w:pStyle w:val="Kop2"/>
      </w:pPr>
      <w:bookmarkStart w:id="143" w:name="_Toc140141557"/>
      <w:r>
        <w:t>7.1 Verwerken van informatie</w:t>
      </w:r>
      <w:bookmarkEnd w:id="143"/>
      <w:r>
        <w:t xml:space="preserve"> </w:t>
      </w:r>
    </w:p>
    <w:p w14:paraId="1640DA18" w14:textId="50FB93A0" w:rsidR="00B902E3" w:rsidRDefault="00B902E3" w:rsidP="000677CD"/>
    <w:p w14:paraId="5E5B30D9" w14:textId="4D4F956C" w:rsidR="00B902E3" w:rsidRDefault="006F6769" w:rsidP="000677CD">
      <w:r>
        <w:t xml:space="preserve">Op het moment dat je op het punt staat om op </w:t>
      </w:r>
      <w:r w:rsidR="00C50C23">
        <w:t xml:space="preserve">de fiets te stappen richting school, hoor je dat je moeder nog iets roept vanuit het huis. Je draait je om en ziet dat ze je mobiel in haar hand heeft. Je loopt naar binnen en je stoot je voet aan het drempeltje, auw. Nadat je je mobiel </w:t>
      </w:r>
      <w:r w:rsidR="0033208D">
        <w:t>gepakt hebt, stap je op de fiets en ga je naar school.</w:t>
      </w:r>
    </w:p>
    <w:p w14:paraId="03E56AB9" w14:textId="6679C164" w:rsidR="0033208D" w:rsidRDefault="0033208D" w:rsidP="000677CD">
      <w:r>
        <w:t xml:space="preserve">Dit voorbeeld kom je enkele </w:t>
      </w:r>
      <w:r w:rsidR="00E05D99">
        <w:t>momenten tege</w:t>
      </w:r>
      <w:r w:rsidR="005F0823">
        <w:t>n</w:t>
      </w:r>
      <w:r w:rsidR="00E05D99">
        <w:t xml:space="preserve"> van het verwerken van prikkels van je zintuigen. Je hoort je moeder, je ziet haar sta</w:t>
      </w:r>
      <w:r w:rsidR="005F0823">
        <w:t>a</w:t>
      </w:r>
      <w:r w:rsidR="00E05D99">
        <w:t>n</w:t>
      </w:r>
      <w:r w:rsidR="005F0823">
        <w:t xml:space="preserve"> en je voelt je voet stoten. Dit zijn allemaal externe prikkels die ontvangen worden door e zintuigen. Je reageert op deze prikkels</w:t>
      </w:r>
      <w:r w:rsidR="006F23E1">
        <w:t xml:space="preserve">. Tussen het binnenkomen van de prikkels en het reageren op de prikkels gebeurt er van alles in je lichaam. </w:t>
      </w:r>
    </w:p>
    <w:p w14:paraId="67FD1868" w14:textId="5E6DE20B" w:rsidR="00732A53" w:rsidRDefault="00732A53" w:rsidP="000677CD">
      <w:r>
        <w:t xml:space="preserve">Je zintuig vangt een </w:t>
      </w:r>
      <w:r w:rsidR="00F83336">
        <w:t xml:space="preserve">prikkel op en zet deze om in een signaaltje die door het zenuwstelsel naar de hersenen doorgegeven kan worden. </w:t>
      </w:r>
      <w:r w:rsidR="006B7D9B">
        <w:t xml:space="preserve">De hersenen verwerken de </w:t>
      </w:r>
      <w:r w:rsidR="003428CF">
        <w:t>signaaltjes</w:t>
      </w:r>
      <w:r w:rsidR="006B7D9B">
        <w:t xml:space="preserve"> en bepalen wat er met de prikkel gedaan moet worden.</w:t>
      </w:r>
      <w:r w:rsidR="003428CF">
        <w:t xml:space="preserve"> Ze maken een nieuw signaaltje die naar een spier wordt gestuurd. </w:t>
      </w:r>
      <w:r w:rsidR="0059495B">
        <w:t xml:space="preserve">Je geeft een reactie. </w:t>
      </w:r>
      <w:r w:rsidR="0041757A">
        <w:t xml:space="preserve">In onderstaande afbeelding zie je de weg die de prikkels en signalen afgeven. </w:t>
      </w:r>
    </w:p>
    <w:p w14:paraId="6FACC202" w14:textId="77777777" w:rsidR="0041757A" w:rsidRDefault="0041757A" w:rsidP="0041757A">
      <w:pPr>
        <w:keepNext/>
      </w:pPr>
      <w:r>
        <w:rPr>
          <w:noProof/>
        </w:rPr>
        <w:drawing>
          <wp:inline distT="0" distB="0" distL="0" distR="0" wp14:anchorId="4F1B9650" wp14:editId="552B8E75">
            <wp:extent cx="3067050" cy="1495425"/>
            <wp:effectExtent l="0" t="0" r="0" b="9525"/>
            <wp:docPr id="23" name="Afbeelding 23" descr="Afbeelding met tekst,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 schets&#10;&#10;Automatisch gegenereerde beschrijvi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67050" cy="1495425"/>
                    </a:xfrm>
                    <a:prstGeom prst="rect">
                      <a:avLst/>
                    </a:prstGeom>
                    <a:noFill/>
                    <a:ln>
                      <a:noFill/>
                    </a:ln>
                  </pic:spPr>
                </pic:pic>
              </a:graphicData>
            </a:graphic>
          </wp:inline>
        </w:drawing>
      </w:r>
    </w:p>
    <w:p w14:paraId="3885A05B" w14:textId="54B25745" w:rsidR="0041757A" w:rsidRDefault="0041757A" w:rsidP="0041757A">
      <w:pPr>
        <w:pStyle w:val="Bijschrift"/>
      </w:pPr>
      <w:bookmarkStart w:id="144" w:name="_Toc139288064"/>
      <w:r>
        <w:t xml:space="preserve">Figuur </w:t>
      </w:r>
      <w:r w:rsidR="00D82EF8">
        <w:fldChar w:fldCharType="begin"/>
      </w:r>
      <w:r w:rsidR="00D82EF8">
        <w:instrText xml:space="preserve"> SEQ Figuur \* ARABIC </w:instrText>
      </w:r>
      <w:r w:rsidR="00D82EF8">
        <w:fldChar w:fldCharType="separate"/>
      </w:r>
      <w:r w:rsidR="00F17EB3">
        <w:rPr>
          <w:noProof/>
        </w:rPr>
        <w:t>25</w:t>
      </w:r>
      <w:r w:rsidR="00D82EF8">
        <w:rPr>
          <w:noProof/>
        </w:rPr>
        <w:fldChar w:fldCharType="end"/>
      </w:r>
      <w:r>
        <w:t>: weg van de signalen en prikkels</w:t>
      </w:r>
      <w:bookmarkEnd w:id="144"/>
    </w:p>
    <w:p w14:paraId="29CC4AA8" w14:textId="42C76EA4" w:rsidR="0041757A" w:rsidRDefault="00B862C1" w:rsidP="0041757A">
      <w:r>
        <w:t xml:space="preserve">Niet alle externe prikkels worden verwerkt. Sommige prikkels worden weg gefilterd. </w:t>
      </w:r>
      <w:r w:rsidR="00C91A24">
        <w:t>Dit komt doordat je aandacht gevestigd is op een bepaalde externe prikkel. Prikkels die voor de taak niet interessant zijn</w:t>
      </w:r>
      <w:r w:rsidR="007C029F">
        <w:t xml:space="preserve"> </w:t>
      </w:r>
      <w:r w:rsidR="00C91A24">
        <w:t xml:space="preserve"> Deze aandacht zorgt ervoor dat we ons goed kunnen concentreren, bijvoorbeeld om een boek te lezen</w:t>
      </w:r>
      <w:r w:rsidR="007C029F">
        <w:t xml:space="preserve"> terwijl de buurman buiten het gras maait</w:t>
      </w:r>
      <w:r w:rsidR="00C91A24">
        <w:t xml:space="preserve">. </w:t>
      </w:r>
    </w:p>
    <w:p w14:paraId="7BB0FF09" w14:textId="77777777" w:rsidR="00C15BCE" w:rsidRDefault="00C15BCE">
      <w:r>
        <w:br w:type="page"/>
      </w:r>
    </w:p>
    <w:p w14:paraId="77EC601E" w14:textId="55B8A1C0" w:rsidR="00FF44D8" w:rsidRDefault="00FF44D8" w:rsidP="00C15BCE">
      <w:pPr>
        <w:pStyle w:val="Kop2"/>
      </w:pPr>
      <w:bookmarkStart w:id="145" w:name="_Toc140141558"/>
      <w:r>
        <w:lastRenderedPageBreak/>
        <w:t>7.2 Soorten leergedrag</w:t>
      </w:r>
      <w:bookmarkEnd w:id="145"/>
    </w:p>
    <w:p w14:paraId="27223578" w14:textId="77777777" w:rsidR="00C15BCE" w:rsidRPr="00C15BCE" w:rsidRDefault="00C15BCE" w:rsidP="00C15BCE"/>
    <w:p w14:paraId="3E54CDB6" w14:textId="6A6B8065" w:rsidR="00FF44D8" w:rsidRDefault="00D44B0E" w:rsidP="0041757A">
      <w:r>
        <w:t xml:space="preserve">Bekijk onderstaand filmpje. </w:t>
      </w:r>
    </w:p>
    <w:p w14:paraId="392997E1" w14:textId="37D91980" w:rsidR="00D44B0E" w:rsidRDefault="00C15BCE" w:rsidP="0041757A">
      <w:r w:rsidRPr="00C15BCE">
        <w:rPr>
          <w:noProof/>
        </w:rPr>
        <w:drawing>
          <wp:inline distT="0" distB="0" distL="0" distR="0" wp14:anchorId="1EB4267C" wp14:editId="00351481">
            <wp:extent cx="2305372" cy="1276528"/>
            <wp:effectExtent l="0" t="0" r="0" b="0"/>
            <wp:docPr id="24" name="Afbeelding 24" descr="Afbeelding met schermopname, Rechthoek, lijn,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schermopname, Rechthoek, lijn, diagram&#10;&#10;Automatisch gegenereerde beschrijving"/>
                    <pic:cNvPicPr/>
                  </pic:nvPicPr>
                  <pic:blipFill>
                    <a:blip r:embed="rId63"/>
                    <a:stretch>
                      <a:fillRect/>
                    </a:stretch>
                  </pic:blipFill>
                  <pic:spPr>
                    <a:xfrm>
                      <a:off x="0" y="0"/>
                      <a:ext cx="2305372" cy="1276528"/>
                    </a:xfrm>
                    <a:prstGeom prst="rect">
                      <a:avLst/>
                    </a:prstGeom>
                  </pic:spPr>
                </pic:pic>
              </a:graphicData>
            </a:graphic>
          </wp:inline>
        </w:drawing>
      </w:r>
    </w:p>
    <w:p w14:paraId="71C3200B" w14:textId="5C432C31" w:rsidR="0041757A" w:rsidRDefault="005E46BF" w:rsidP="0041757A">
      <w:r>
        <w:t xml:space="preserve">In het filmpje zag je een aap die op verschillende manieren kan leren fruit te pakken. In de biologie is er onderzoek gedaan </w:t>
      </w:r>
      <w:r w:rsidR="0035698A">
        <w:t xml:space="preserve">naar leergedrag. </w:t>
      </w:r>
      <w:r w:rsidR="00513B22">
        <w:t xml:space="preserve">In dit hoofdstuk bespreken we een aantal van deze leergedragingen. </w:t>
      </w:r>
    </w:p>
    <w:p w14:paraId="18033549" w14:textId="37AAE023" w:rsidR="00513B22" w:rsidRPr="00657C08" w:rsidRDefault="00513B22" w:rsidP="0041757A">
      <w:pPr>
        <w:rPr>
          <w:color w:val="C00000"/>
        </w:rPr>
      </w:pPr>
      <w:r w:rsidRPr="00657C08">
        <w:rPr>
          <w:color w:val="C00000"/>
        </w:rPr>
        <w:t>Imitatie</w:t>
      </w:r>
    </w:p>
    <w:p w14:paraId="316575EF" w14:textId="3CDC3CE5" w:rsidR="00513B22" w:rsidRDefault="00513B22" w:rsidP="0041757A">
      <w:r>
        <w:t xml:space="preserve">Bij imitatie doet het ene dier het andere dier na. Dit wordt ook wel na-apen genoemd. </w:t>
      </w:r>
      <w:r w:rsidR="00006123">
        <w:t xml:space="preserve">De tweede aap leert in het filmpje van de eerste aap hoe hij het fruit kan pakken. Bij gym leer je over een bok te springen door na-apen. De docent of een klasgenoot doet het voor en laat zien hoe het moet. </w:t>
      </w:r>
    </w:p>
    <w:p w14:paraId="6818FAED" w14:textId="110C6863" w:rsidR="00006123" w:rsidRPr="00657C08" w:rsidRDefault="00006123" w:rsidP="0041757A">
      <w:pPr>
        <w:rPr>
          <w:color w:val="C00000"/>
        </w:rPr>
      </w:pPr>
      <w:r w:rsidRPr="00657C08">
        <w:rPr>
          <w:color w:val="C00000"/>
        </w:rPr>
        <w:t xml:space="preserve">Trial </w:t>
      </w:r>
      <w:proofErr w:type="spellStart"/>
      <w:r w:rsidRPr="00657C08">
        <w:rPr>
          <w:color w:val="C00000"/>
        </w:rPr>
        <w:t>and</w:t>
      </w:r>
      <w:proofErr w:type="spellEnd"/>
      <w:r w:rsidRPr="00657C08">
        <w:rPr>
          <w:color w:val="C00000"/>
        </w:rPr>
        <w:t xml:space="preserve"> error</w:t>
      </w:r>
    </w:p>
    <w:p w14:paraId="240D4D2C" w14:textId="4824320B" w:rsidR="00006123" w:rsidRDefault="00006123" w:rsidP="0041757A">
      <w:r>
        <w:t>Soms lukt iets niet de eerste keer. Na vaak proberen</w:t>
      </w:r>
      <w:r w:rsidR="00CB1545">
        <w:t xml:space="preserve"> lukt het beter</w:t>
      </w:r>
      <w:r w:rsidR="00084B77">
        <w:t xml:space="preserve">. Dit is leren via trial </w:t>
      </w:r>
      <w:proofErr w:type="spellStart"/>
      <w:r w:rsidR="00084B77">
        <w:t>and</w:t>
      </w:r>
      <w:proofErr w:type="spellEnd"/>
      <w:r w:rsidR="00084B77">
        <w:t xml:space="preserve"> error ofwel door vallen en opstaan. Je leert bijvoorbeeld fietsen door trial </w:t>
      </w:r>
      <w:proofErr w:type="spellStart"/>
      <w:r w:rsidR="00084B77">
        <w:t>and</w:t>
      </w:r>
      <w:proofErr w:type="spellEnd"/>
      <w:r w:rsidR="00084B77">
        <w:t xml:space="preserve"> error en ook wiskunde sommen worden vaak op deze manier geleerd. </w:t>
      </w:r>
      <w:r w:rsidR="00411C98">
        <w:t xml:space="preserve">Om via </w:t>
      </w:r>
      <w:proofErr w:type="spellStart"/>
      <w:r w:rsidR="00411C98">
        <w:t>trail</w:t>
      </w:r>
      <w:proofErr w:type="spellEnd"/>
      <w:r w:rsidR="00411C98">
        <w:t xml:space="preserve"> </w:t>
      </w:r>
      <w:proofErr w:type="spellStart"/>
      <w:r w:rsidR="00411C98">
        <w:t>and</w:t>
      </w:r>
      <w:proofErr w:type="spellEnd"/>
      <w:r w:rsidR="00411C98">
        <w:t xml:space="preserve"> error te leren moet je doorzettingsvermogen hebben. Niet iedere poging die je doet lukt. Je moet dan iets nieuws willen proberen. </w:t>
      </w:r>
    </w:p>
    <w:p w14:paraId="3DEC9240" w14:textId="6616E3E0" w:rsidR="00A66162" w:rsidRPr="00657C08" w:rsidRDefault="00512A42" w:rsidP="0041757A">
      <w:pPr>
        <w:rPr>
          <w:color w:val="C00000"/>
        </w:rPr>
      </w:pPr>
      <w:r>
        <w:rPr>
          <w:color w:val="C00000"/>
        </w:rPr>
        <w:t>Gewenning</w:t>
      </w:r>
    </w:p>
    <w:p w14:paraId="62281754" w14:textId="7A09FE26" w:rsidR="00147660" w:rsidRDefault="00A66162" w:rsidP="0041757A">
      <w:r>
        <w:t xml:space="preserve">Soms weet je niet beter dan dat een prikkel er is, je bent er dan aan gewend. Als je bijvoorbeeld op de fiets stapt dan ben je gewend aan de autogeluiden om je heen. </w:t>
      </w:r>
      <w:r w:rsidR="00C82475">
        <w:t xml:space="preserve">Je neemt het geluid van auto’s niet bewust waar, tenzij </w:t>
      </w:r>
      <w:r w:rsidR="00147660">
        <w:t xml:space="preserve">je op de auto moet reageren. </w:t>
      </w:r>
      <w:r w:rsidR="009F0A0B">
        <w:t xml:space="preserve">Je hersenen </w:t>
      </w:r>
      <w:r w:rsidR="00657C08">
        <w:t>filteren het gewone geluid van de auto</w:t>
      </w:r>
      <w:r w:rsidR="00512A42">
        <w:t>’</w:t>
      </w:r>
      <w:r w:rsidR="00657C08">
        <w:t>s</w:t>
      </w:r>
      <w:r w:rsidR="00512A42">
        <w:t xml:space="preserve"> en registreren het geluid </w:t>
      </w:r>
      <w:r w:rsidR="00AA6C48">
        <w:t xml:space="preserve">van de auto waar je op moet reageren. Geluiden die je niet registreert noemen we gewenning. </w:t>
      </w:r>
    </w:p>
    <w:p w14:paraId="6C67E100" w14:textId="38B368D0" w:rsidR="00AA6C48" w:rsidRPr="00F9092C" w:rsidRDefault="003559E2" w:rsidP="0041757A">
      <w:pPr>
        <w:rPr>
          <w:color w:val="C00000"/>
        </w:rPr>
      </w:pPr>
      <w:r w:rsidRPr="00F9092C">
        <w:rPr>
          <w:color w:val="C00000"/>
        </w:rPr>
        <w:t>Inprenting</w:t>
      </w:r>
    </w:p>
    <w:p w14:paraId="55C8B307" w14:textId="62ABBA59" w:rsidR="003559E2" w:rsidRDefault="003559E2" w:rsidP="0041757A">
      <w:r>
        <w:t>Konrad Lorenz is een Oostenrijkse bioloog. Hij ontdekte dat een net geboren gansje het eerste bewegende voorwerp dat hij zit als moeder gaat beschou</w:t>
      </w:r>
      <w:r w:rsidR="00EB1057">
        <w:t>w</w:t>
      </w:r>
      <w:r>
        <w:t>en. Toen Lorenz zelf het eerst bewege</w:t>
      </w:r>
      <w:r w:rsidR="00EB1057">
        <w:t>n</w:t>
      </w:r>
      <w:r>
        <w:t>de voorwerp was</w:t>
      </w:r>
      <w:r w:rsidR="000C1C04">
        <w:t xml:space="preserve">, bleven de jonge ganzen hem volgen alsof hij hun moeder was. </w:t>
      </w:r>
    </w:p>
    <w:p w14:paraId="7118CC5C" w14:textId="2DD834BC" w:rsidR="000C1C04" w:rsidRDefault="000C1C04" w:rsidP="0041757A">
      <w:r>
        <w:t xml:space="preserve">Lorenz noemde de periode waarbij ganzen </w:t>
      </w:r>
      <w:r w:rsidR="00A8372C">
        <w:t xml:space="preserve">uit het ei kwamen de gevoelige periode. </w:t>
      </w:r>
      <w:r w:rsidR="00192693">
        <w:t xml:space="preserve">Tijdens een gevoelige periode is het </w:t>
      </w:r>
      <w:r w:rsidR="009B0B6B">
        <w:t>mogelijk</w:t>
      </w:r>
      <w:r w:rsidR="00192693">
        <w:t xml:space="preserve"> om iets in te prenten</w:t>
      </w:r>
      <w:r w:rsidR="00454B55">
        <w:t xml:space="preserve"> wat lang blijft hangen. Dit inprenten kom je in verschillende situaties tegen. Zo prent een schaar de geur van haar pasgeboren lammetje in en leert een baby de stem van zijn/haar </w:t>
      </w:r>
      <w:r w:rsidR="00454B55">
        <w:lastRenderedPageBreak/>
        <w:t xml:space="preserve">moeder al herkennen in de baarmoeder. </w:t>
      </w:r>
      <w:r w:rsidR="00F751E1">
        <w:t xml:space="preserve">Kleuters </w:t>
      </w:r>
      <w:r w:rsidR="006C0FFB">
        <w:t xml:space="preserve">hebben een gevoelige fase om te leren praten. Tijdens deze fase prenten ze veel woorden in. </w:t>
      </w:r>
    </w:p>
    <w:p w14:paraId="5A6BD7DA" w14:textId="7F21695A" w:rsidR="006C0FFB" w:rsidRPr="006C0FFB" w:rsidRDefault="006C0FFB" w:rsidP="0041757A">
      <w:pPr>
        <w:rPr>
          <w:color w:val="C00000"/>
        </w:rPr>
      </w:pPr>
      <w:r w:rsidRPr="006C0FFB">
        <w:rPr>
          <w:color w:val="C00000"/>
        </w:rPr>
        <w:t>Conditioneren</w:t>
      </w:r>
    </w:p>
    <w:p w14:paraId="3FD38FC4" w14:textId="16A03AF9" w:rsidR="006C0FFB" w:rsidRDefault="006C0FFB" w:rsidP="0041757A">
      <w:r>
        <w:t xml:space="preserve">De Russische fysioloog </w:t>
      </w:r>
      <w:r w:rsidR="00E309B2">
        <w:t xml:space="preserve">Pavlov voerde een onderzoek uit over de speekselproductie bij honden. </w:t>
      </w:r>
      <w:r w:rsidR="00F96EE7">
        <w:t>Per toeval ontdekte hij dat hij dat</w:t>
      </w:r>
      <w:r w:rsidR="00C012C6">
        <w:t xml:space="preserve"> de honden al speeksel gingen produceren als hij alleen maar deed alsof hij ze ging voeren. Pavlov onderzocht dit verschijnsel verder, door steeds 5 seconden voor het voeren een bel te luiden. </w:t>
      </w:r>
      <w:r w:rsidR="0027203F">
        <w:t>Na een aantal keren bleken de honden inderdaad bij het horen van de bel al speeksel af te scheiden</w:t>
      </w:r>
      <w:r w:rsidR="000A39A9">
        <w:t>, zelfs als er vervolgens geen eten kwam. Pavlov heeft dus ontdekt dat een dier kan leren dat prikkel 2 altijd na prikkel 1 komt</w:t>
      </w:r>
      <w:r w:rsidR="0093000D">
        <w:t xml:space="preserve"> en daar al op kan reageren voordat prikkel 2 komt. </w:t>
      </w:r>
    </w:p>
    <w:p w14:paraId="1C031E1B" w14:textId="70DAD4C6" w:rsidR="0093000D" w:rsidRPr="00CF3118" w:rsidRDefault="00ED0C48" w:rsidP="0041757A">
      <w:pPr>
        <w:rPr>
          <w:color w:val="C00000"/>
        </w:rPr>
      </w:pPr>
      <w:r w:rsidRPr="00CF3118">
        <w:rPr>
          <w:color w:val="C00000"/>
        </w:rPr>
        <w:t xml:space="preserve">Inzichtelijk leren </w:t>
      </w:r>
    </w:p>
    <w:p w14:paraId="16219B61" w14:textId="5DF82B23" w:rsidR="00ED0C48" w:rsidRPr="0041757A" w:rsidRDefault="00ED0C48" w:rsidP="0041757A">
      <w:r>
        <w:t>Bij inzichtelijk leren</w:t>
      </w:r>
      <w:r w:rsidR="00CF3118">
        <w:t xml:space="preserve"> gebruik je de ervaringen en kennis van een eerdere situatie om iets nieuws op te lossen. Op school kom je veel inzichtelijk leren tegen. Zo gebruik je bij natuurkunde bepaalde kennis die je bij wiskunde hebt geleerd</w:t>
      </w:r>
      <w:r w:rsidR="00E95F5A">
        <w:t xml:space="preserve">. </w:t>
      </w:r>
    </w:p>
    <w:p w14:paraId="2467AB21" w14:textId="77777777" w:rsidR="0059495B" w:rsidRDefault="0059495B" w:rsidP="000677CD"/>
    <w:p w14:paraId="3A9EC5BA" w14:textId="77777777" w:rsidR="006C3061" w:rsidRDefault="006C3061" w:rsidP="000677CD"/>
    <w:p w14:paraId="70EA1051" w14:textId="77777777" w:rsidR="00636BC7" w:rsidRDefault="00636BC7" w:rsidP="000677CD"/>
    <w:p w14:paraId="0A16275A" w14:textId="77777777" w:rsidR="008D0510" w:rsidRPr="009C18D5" w:rsidRDefault="008D0510" w:rsidP="009C18D5"/>
    <w:p w14:paraId="4E0D2684" w14:textId="77777777" w:rsidR="009C18D5" w:rsidRPr="009C18D5" w:rsidRDefault="009C18D5" w:rsidP="009C18D5"/>
    <w:p w14:paraId="0F4421A3" w14:textId="492C7304" w:rsidR="002B7C3D" w:rsidRDefault="002B7C3D" w:rsidP="009C18D5">
      <w:r>
        <w:br w:type="page"/>
      </w:r>
    </w:p>
    <w:p w14:paraId="435979B3" w14:textId="2112ED2F" w:rsidR="00C93B8B" w:rsidRDefault="00C93B8B" w:rsidP="00C93B8B">
      <w:pPr>
        <w:pStyle w:val="Kop1"/>
      </w:pPr>
      <w:bookmarkStart w:id="146" w:name="_Toc140141559"/>
      <w:r>
        <w:lastRenderedPageBreak/>
        <w:t>Lijst met afbeeldingen</w:t>
      </w:r>
      <w:bookmarkEnd w:id="146"/>
      <w:r>
        <w:t xml:space="preserve"> </w:t>
      </w:r>
    </w:p>
    <w:p w14:paraId="11E59CA3" w14:textId="77777777" w:rsidR="00C93B8B" w:rsidRPr="00C93B8B" w:rsidRDefault="00C93B8B" w:rsidP="00C93B8B"/>
    <w:p w14:paraId="4EC37A5B" w14:textId="27F5E9B6" w:rsidR="000B6730" w:rsidRDefault="00C93B8B">
      <w:pPr>
        <w:pStyle w:val="Lijstmetafbeeldingen"/>
        <w:tabs>
          <w:tab w:val="right" w:leader="dot" w:pos="9062"/>
        </w:tabs>
        <w:rPr>
          <w:rFonts w:asciiTheme="minorHAnsi" w:eastAsiaTheme="minorEastAsia" w:hAnsiTheme="minorHAnsi"/>
          <w:noProof/>
          <w:sz w:val="22"/>
          <w:lang w:eastAsia="nl-NL"/>
        </w:rPr>
      </w:pPr>
      <w:r>
        <w:rPr>
          <w:rFonts w:cs="Arial"/>
          <w:szCs w:val="24"/>
        </w:rPr>
        <w:fldChar w:fldCharType="begin"/>
      </w:r>
      <w:r>
        <w:rPr>
          <w:rFonts w:cs="Arial"/>
          <w:szCs w:val="24"/>
        </w:rPr>
        <w:instrText xml:space="preserve"> TOC \h \z \c "Figuur" </w:instrText>
      </w:r>
      <w:r>
        <w:rPr>
          <w:rFonts w:cs="Arial"/>
          <w:szCs w:val="24"/>
        </w:rPr>
        <w:fldChar w:fldCharType="separate"/>
      </w:r>
      <w:hyperlink w:anchor="_Toc139288040" w:history="1">
        <w:r w:rsidR="000B6730" w:rsidRPr="00E54FA2">
          <w:rPr>
            <w:rStyle w:val="Hyperlink"/>
            <w:noProof/>
          </w:rPr>
          <w:t>Figuur 1: Dierlijke cel</w:t>
        </w:r>
        <w:r w:rsidR="000B6730">
          <w:rPr>
            <w:noProof/>
            <w:webHidden/>
          </w:rPr>
          <w:tab/>
        </w:r>
        <w:r w:rsidR="000B6730">
          <w:rPr>
            <w:noProof/>
            <w:webHidden/>
          </w:rPr>
          <w:fldChar w:fldCharType="begin"/>
        </w:r>
        <w:r w:rsidR="000B6730">
          <w:rPr>
            <w:noProof/>
            <w:webHidden/>
          </w:rPr>
          <w:instrText xml:space="preserve"> PAGEREF _Toc139288040 \h </w:instrText>
        </w:r>
        <w:r w:rsidR="000B6730">
          <w:rPr>
            <w:noProof/>
            <w:webHidden/>
          </w:rPr>
        </w:r>
        <w:r w:rsidR="000B6730">
          <w:rPr>
            <w:noProof/>
            <w:webHidden/>
          </w:rPr>
          <w:fldChar w:fldCharType="separate"/>
        </w:r>
        <w:r w:rsidR="00F17EB3">
          <w:rPr>
            <w:noProof/>
            <w:webHidden/>
          </w:rPr>
          <w:t>4</w:t>
        </w:r>
        <w:r w:rsidR="000B6730">
          <w:rPr>
            <w:noProof/>
            <w:webHidden/>
          </w:rPr>
          <w:fldChar w:fldCharType="end"/>
        </w:r>
      </w:hyperlink>
    </w:p>
    <w:p w14:paraId="3C39C53C" w14:textId="30E80325" w:rsidR="000B6730" w:rsidRDefault="00000000">
      <w:pPr>
        <w:pStyle w:val="Lijstmetafbeeldingen"/>
        <w:tabs>
          <w:tab w:val="right" w:leader="dot" w:pos="9062"/>
        </w:tabs>
        <w:rPr>
          <w:rFonts w:asciiTheme="minorHAnsi" w:eastAsiaTheme="minorEastAsia" w:hAnsiTheme="minorHAnsi"/>
          <w:noProof/>
          <w:sz w:val="22"/>
          <w:lang w:eastAsia="nl-NL"/>
        </w:rPr>
      </w:pPr>
      <w:hyperlink w:anchor="_Toc139288041" w:history="1">
        <w:r w:rsidR="000B6730" w:rsidRPr="00E54FA2">
          <w:rPr>
            <w:rStyle w:val="Hyperlink"/>
            <w:noProof/>
          </w:rPr>
          <w:t>Figuur 2: Verschillende dierlijke cellen</w:t>
        </w:r>
        <w:r w:rsidR="000B6730">
          <w:rPr>
            <w:noProof/>
            <w:webHidden/>
          </w:rPr>
          <w:tab/>
        </w:r>
        <w:r w:rsidR="000B6730">
          <w:rPr>
            <w:noProof/>
            <w:webHidden/>
          </w:rPr>
          <w:fldChar w:fldCharType="begin"/>
        </w:r>
        <w:r w:rsidR="000B6730">
          <w:rPr>
            <w:noProof/>
            <w:webHidden/>
          </w:rPr>
          <w:instrText xml:space="preserve"> PAGEREF _Toc139288041 \h </w:instrText>
        </w:r>
        <w:r w:rsidR="000B6730">
          <w:rPr>
            <w:noProof/>
            <w:webHidden/>
          </w:rPr>
        </w:r>
        <w:r w:rsidR="000B6730">
          <w:rPr>
            <w:noProof/>
            <w:webHidden/>
          </w:rPr>
          <w:fldChar w:fldCharType="separate"/>
        </w:r>
        <w:r w:rsidR="00F17EB3">
          <w:rPr>
            <w:noProof/>
            <w:webHidden/>
          </w:rPr>
          <w:t>5</w:t>
        </w:r>
        <w:r w:rsidR="000B6730">
          <w:rPr>
            <w:noProof/>
            <w:webHidden/>
          </w:rPr>
          <w:fldChar w:fldCharType="end"/>
        </w:r>
      </w:hyperlink>
    </w:p>
    <w:p w14:paraId="0F504FEA" w14:textId="1576D240" w:rsidR="000B6730" w:rsidRDefault="00000000">
      <w:pPr>
        <w:pStyle w:val="Lijstmetafbeeldingen"/>
        <w:tabs>
          <w:tab w:val="right" w:leader="dot" w:pos="9062"/>
        </w:tabs>
        <w:rPr>
          <w:rFonts w:asciiTheme="minorHAnsi" w:eastAsiaTheme="minorEastAsia" w:hAnsiTheme="minorHAnsi"/>
          <w:noProof/>
          <w:sz w:val="22"/>
          <w:lang w:eastAsia="nl-NL"/>
        </w:rPr>
      </w:pPr>
      <w:hyperlink w:anchor="_Toc139288042" w:history="1">
        <w:r w:rsidR="000B6730" w:rsidRPr="00E54FA2">
          <w:rPr>
            <w:rStyle w:val="Hyperlink"/>
            <w:noProof/>
          </w:rPr>
          <w:t>Figuur 3: Verschillende typen weefsels</w:t>
        </w:r>
        <w:r w:rsidR="000B6730">
          <w:rPr>
            <w:noProof/>
            <w:webHidden/>
          </w:rPr>
          <w:tab/>
        </w:r>
        <w:r w:rsidR="000B6730">
          <w:rPr>
            <w:noProof/>
            <w:webHidden/>
          </w:rPr>
          <w:fldChar w:fldCharType="begin"/>
        </w:r>
        <w:r w:rsidR="000B6730">
          <w:rPr>
            <w:noProof/>
            <w:webHidden/>
          </w:rPr>
          <w:instrText xml:space="preserve"> PAGEREF _Toc139288042 \h </w:instrText>
        </w:r>
        <w:r w:rsidR="000B6730">
          <w:rPr>
            <w:noProof/>
            <w:webHidden/>
          </w:rPr>
        </w:r>
        <w:r w:rsidR="000B6730">
          <w:rPr>
            <w:noProof/>
            <w:webHidden/>
          </w:rPr>
          <w:fldChar w:fldCharType="separate"/>
        </w:r>
        <w:r w:rsidR="00F17EB3">
          <w:rPr>
            <w:noProof/>
            <w:webHidden/>
          </w:rPr>
          <w:t>5</w:t>
        </w:r>
        <w:r w:rsidR="000B6730">
          <w:rPr>
            <w:noProof/>
            <w:webHidden/>
          </w:rPr>
          <w:fldChar w:fldCharType="end"/>
        </w:r>
      </w:hyperlink>
    </w:p>
    <w:p w14:paraId="17167191" w14:textId="03DA2681" w:rsidR="000B6730" w:rsidRDefault="00000000">
      <w:pPr>
        <w:pStyle w:val="Lijstmetafbeeldingen"/>
        <w:tabs>
          <w:tab w:val="right" w:leader="dot" w:pos="9062"/>
        </w:tabs>
        <w:rPr>
          <w:rFonts w:asciiTheme="minorHAnsi" w:eastAsiaTheme="minorEastAsia" w:hAnsiTheme="minorHAnsi"/>
          <w:noProof/>
          <w:sz w:val="22"/>
          <w:lang w:eastAsia="nl-NL"/>
        </w:rPr>
      </w:pPr>
      <w:hyperlink w:anchor="_Toc139288043" w:history="1">
        <w:r w:rsidR="000B6730" w:rsidRPr="00E54FA2">
          <w:rPr>
            <w:rStyle w:val="Hyperlink"/>
            <w:noProof/>
          </w:rPr>
          <w:t>Figuur 4: Verschillende weefsels in een spier</w:t>
        </w:r>
        <w:r w:rsidR="000B6730">
          <w:rPr>
            <w:noProof/>
            <w:webHidden/>
          </w:rPr>
          <w:tab/>
        </w:r>
        <w:r w:rsidR="000B6730">
          <w:rPr>
            <w:noProof/>
            <w:webHidden/>
          </w:rPr>
          <w:fldChar w:fldCharType="begin"/>
        </w:r>
        <w:r w:rsidR="000B6730">
          <w:rPr>
            <w:noProof/>
            <w:webHidden/>
          </w:rPr>
          <w:instrText xml:space="preserve"> PAGEREF _Toc139288043 \h </w:instrText>
        </w:r>
        <w:r w:rsidR="000B6730">
          <w:rPr>
            <w:noProof/>
            <w:webHidden/>
          </w:rPr>
        </w:r>
        <w:r w:rsidR="000B6730">
          <w:rPr>
            <w:noProof/>
            <w:webHidden/>
          </w:rPr>
          <w:fldChar w:fldCharType="separate"/>
        </w:r>
        <w:r w:rsidR="00F17EB3">
          <w:rPr>
            <w:noProof/>
            <w:webHidden/>
          </w:rPr>
          <w:t>6</w:t>
        </w:r>
        <w:r w:rsidR="000B6730">
          <w:rPr>
            <w:noProof/>
            <w:webHidden/>
          </w:rPr>
          <w:fldChar w:fldCharType="end"/>
        </w:r>
      </w:hyperlink>
    </w:p>
    <w:p w14:paraId="530F8BEF" w14:textId="23C72A5A" w:rsidR="000B6730" w:rsidRDefault="00000000">
      <w:pPr>
        <w:pStyle w:val="Lijstmetafbeeldingen"/>
        <w:tabs>
          <w:tab w:val="right" w:leader="dot" w:pos="9062"/>
        </w:tabs>
        <w:rPr>
          <w:rFonts w:asciiTheme="minorHAnsi" w:eastAsiaTheme="minorEastAsia" w:hAnsiTheme="minorHAnsi"/>
          <w:noProof/>
          <w:sz w:val="22"/>
          <w:lang w:eastAsia="nl-NL"/>
        </w:rPr>
      </w:pPr>
      <w:hyperlink w:anchor="_Toc139288044" w:history="1">
        <w:r w:rsidR="000B6730" w:rsidRPr="00E54FA2">
          <w:rPr>
            <w:rStyle w:val="Hyperlink"/>
            <w:noProof/>
          </w:rPr>
          <w:t>Figuur 5: Verschillende orgaanstelsels</w:t>
        </w:r>
        <w:r w:rsidR="000B6730">
          <w:rPr>
            <w:noProof/>
            <w:webHidden/>
          </w:rPr>
          <w:tab/>
        </w:r>
        <w:r w:rsidR="000B6730">
          <w:rPr>
            <w:noProof/>
            <w:webHidden/>
          </w:rPr>
          <w:fldChar w:fldCharType="begin"/>
        </w:r>
        <w:r w:rsidR="000B6730">
          <w:rPr>
            <w:noProof/>
            <w:webHidden/>
          </w:rPr>
          <w:instrText xml:space="preserve"> PAGEREF _Toc139288044 \h </w:instrText>
        </w:r>
        <w:r w:rsidR="000B6730">
          <w:rPr>
            <w:noProof/>
            <w:webHidden/>
          </w:rPr>
        </w:r>
        <w:r w:rsidR="000B6730">
          <w:rPr>
            <w:noProof/>
            <w:webHidden/>
          </w:rPr>
          <w:fldChar w:fldCharType="separate"/>
        </w:r>
        <w:r w:rsidR="00F17EB3">
          <w:rPr>
            <w:noProof/>
            <w:webHidden/>
          </w:rPr>
          <w:t>6</w:t>
        </w:r>
        <w:r w:rsidR="000B6730">
          <w:rPr>
            <w:noProof/>
            <w:webHidden/>
          </w:rPr>
          <w:fldChar w:fldCharType="end"/>
        </w:r>
      </w:hyperlink>
    </w:p>
    <w:p w14:paraId="16783BE0" w14:textId="4F100889" w:rsidR="000B6730" w:rsidRDefault="00000000">
      <w:pPr>
        <w:pStyle w:val="Lijstmetafbeeldingen"/>
        <w:tabs>
          <w:tab w:val="right" w:leader="dot" w:pos="9062"/>
        </w:tabs>
        <w:rPr>
          <w:rFonts w:asciiTheme="minorHAnsi" w:eastAsiaTheme="minorEastAsia" w:hAnsiTheme="minorHAnsi"/>
          <w:noProof/>
          <w:sz w:val="22"/>
          <w:lang w:eastAsia="nl-NL"/>
        </w:rPr>
      </w:pPr>
      <w:hyperlink w:anchor="_Toc139288045" w:history="1">
        <w:r w:rsidR="000B6730" w:rsidRPr="00E54FA2">
          <w:rPr>
            <w:rStyle w:val="Hyperlink"/>
            <w:noProof/>
          </w:rPr>
          <w:t>Figuur 6: Het menselijk lichaam</w:t>
        </w:r>
        <w:r w:rsidR="000B6730">
          <w:rPr>
            <w:noProof/>
            <w:webHidden/>
          </w:rPr>
          <w:tab/>
        </w:r>
        <w:r w:rsidR="000B6730">
          <w:rPr>
            <w:noProof/>
            <w:webHidden/>
          </w:rPr>
          <w:fldChar w:fldCharType="begin"/>
        </w:r>
        <w:r w:rsidR="000B6730">
          <w:rPr>
            <w:noProof/>
            <w:webHidden/>
          </w:rPr>
          <w:instrText xml:space="preserve"> PAGEREF _Toc139288045 \h </w:instrText>
        </w:r>
        <w:r w:rsidR="000B6730">
          <w:rPr>
            <w:noProof/>
            <w:webHidden/>
          </w:rPr>
        </w:r>
        <w:r w:rsidR="000B6730">
          <w:rPr>
            <w:noProof/>
            <w:webHidden/>
          </w:rPr>
          <w:fldChar w:fldCharType="separate"/>
        </w:r>
        <w:r w:rsidR="00F17EB3">
          <w:rPr>
            <w:noProof/>
            <w:webHidden/>
          </w:rPr>
          <w:t>6</w:t>
        </w:r>
        <w:r w:rsidR="000B6730">
          <w:rPr>
            <w:noProof/>
            <w:webHidden/>
          </w:rPr>
          <w:fldChar w:fldCharType="end"/>
        </w:r>
      </w:hyperlink>
    </w:p>
    <w:p w14:paraId="1D9DB102" w14:textId="4AB8C7E6" w:rsidR="000B6730" w:rsidRDefault="00000000">
      <w:pPr>
        <w:pStyle w:val="Lijstmetafbeeldingen"/>
        <w:tabs>
          <w:tab w:val="right" w:leader="dot" w:pos="9062"/>
        </w:tabs>
        <w:rPr>
          <w:rFonts w:asciiTheme="minorHAnsi" w:eastAsiaTheme="minorEastAsia" w:hAnsiTheme="minorHAnsi"/>
          <w:noProof/>
          <w:sz w:val="22"/>
          <w:lang w:eastAsia="nl-NL"/>
        </w:rPr>
      </w:pPr>
      <w:hyperlink w:anchor="_Toc139288046" w:history="1">
        <w:r w:rsidR="000B6730" w:rsidRPr="00E54FA2">
          <w:rPr>
            <w:rStyle w:val="Hyperlink"/>
            <w:noProof/>
          </w:rPr>
          <w:t>Figuur 7: Het spijsverteringsstelsel</w:t>
        </w:r>
        <w:r w:rsidR="000B6730">
          <w:rPr>
            <w:noProof/>
            <w:webHidden/>
          </w:rPr>
          <w:tab/>
        </w:r>
        <w:r w:rsidR="000B6730">
          <w:rPr>
            <w:noProof/>
            <w:webHidden/>
          </w:rPr>
          <w:fldChar w:fldCharType="begin"/>
        </w:r>
        <w:r w:rsidR="000B6730">
          <w:rPr>
            <w:noProof/>
            <w:webHidden/>
          </w:rPr>
          <w:instrText xml:space="preserve"> PAGEREF _Toc139288046 \h </w:instrText>
        </w:r>
        <w:r w:rsidR="000B6730">
          <w:rPr>
            <w:noProof/>
            <w:webHidden/>
          </w:rPr>
        </w:r>
        <w:r w:rsidR="000B6730">
          <w:rPr>
            <w:noProof/>
            <w:webHidden/>
          </w:rPr>
          <w:fldChar w:fldCharType="separate"/>
        </w:r>
        <w:r w:rsidR="00F17EB3">
          <w:rPr>
            <w:noProof/>
            <w:webHidden/>
          </w:rPr>
          <w:t>11</w:t>
        </w:r>
        <w:r w:rsidR="000B6730">
          <w:rPr>
            <w:noProof/>
            <w:webHidden/>
          </w:rPr>
          <w:fldChar w:fldCharType="end"/>
        </w:r>
      </w:hyperlink>
    </w:p>
    <w:p w14:paraId="459C48C8" w14:textId="0ED071B2" w:rsidR="000B6730" w:rsidRDefault="00000000">
      <w:pPr>
        <w:pStyle w:val="Lijstmetafbeeldingen"/>
        <w:tabs>
          <w:tab w:val="right" w:leader="dot" w:pos="9062"/>
        </w:tabs>
        <w:rPr>
          <w:rFonts w:asciiTheme="minorHAnsi" w:eastAsiaTheme="minorEastAsia" w:hAnsiTheme="minorHAnsi"/>
          <w:noProof/>
          <w:sz w:val="22"/>
          <w:lang w:eastAsia="nl-NL"/>
        </w:rPr>
      </w:pPr>
      <w:hyperlink r:id="rId64" w:anchor="_Toc139288047" w:history="1">
        <w:r w:rsidR="000B6730" w:rsidRPr="00E54FA2">
          <w:rPr>
            <w:rStyle w:val="Hyperlink"/>
            <w:noProof/>
          </w:rPr>
          <w:t>Figuur 8: ademhalen, slikken en verslikken</w:t>
        </w:r>
        <w:r w:rsidR="000B6730">
          <w:rPr>
            <w:noProof/>
            <w:webHidden/>
          </w:rPr>
          <w:tab/>
        </w:r>
        <w:r w:rsidR="000B6730">
          <w:rPr>
            <w:noProof/>
            <w:webHidden/>
          </w:rPr>
          <w:fldChar w:fldCharType="begin"/>
        </w:r>
        <w:r w:rsidR="000B6730">
          <w:rPr>
            <w:noProof/>
            <w:webHidden/>
          </w:rPr>
          <w:instrText xml:space="preserve"> PAGEREF _Toc139288047 \h </w:instrText>
        </w:r>
        <w:r w:rsidR="000B6730">
          <w:rPr>
            <w:noProof/>
            <w:webHidden/>
          </w:rPr>
        </w:r>
        <w:r w:rsidR="000B6730">
          <w:rPr>
            <w:noProof/>
            <w:webHidden/>
          </w:rPr>
          <w:fldChar w:fldCharType="separate"/>
        </w:r>
        <w:r w:rsidR="00F17EB3">
          <w:rPr>
            <w:noProof/>
            <w:webHidden/>
          </w:rPr>
          <w:t>11</w:t>
        </w:r>
        <w:r w:rsidR="000B6730">
          <w:rPr>
            <w:noProof/>
            <w:webHidden/>
          </w:rPr>
          <w:fldChar w:fldCharType="end"/>
        </w:r>
      </w:hyperlink>
    </w:p>
    <w:p w14:paraId="17A0FD32" w14:textId="26E93667" w:rsidR="000B6730" w:rsidRDefault="00000000">
      <w:pPr>
        <w:pStyle w:val="Lijstmetafbeeldingen"/>
        <w:tabs>
          <w:tab w:val="right" w:leader="dot" w:pos="9062"/>
        </w:tabs>
        <w:rPr>
          <w:rFonts w:asciiTheme="minorHAnsi" w:eastAsiaTheme="minorEastAsia" w:hAnsiTheme="minorHAnsi"/>
          <w:noProof/>
          <w:sz w:val="22"/>
          <w:lang w:eastAsia="nl-NL"/>
        </w:rPr>
      </w:pPr>
      <w:hyperlink w:anchor="_Toc139288048" w:history="1">
        <w:r w:rsidR="000B6730" w:rsidRPr="00E54FA2">
          <w:rPr>
            <w:rStyle w:val="Hyperlink"/>
            <w:noProof/>
          </w:rPr>
          <w:t>Figuur 9: Peristaltische beweging</w:t>
        </w:r>
        <w:r w:rsidR="000B6730">
          <w:rPr>
            <w:noProof/>
            <w:webHidden/>
          </w:rPr>
          <w:tab/>
        </w:r>
        <w:r w:rsidR="000B6730">
          <w:rPr>
            <w:noProof/>
            <w:webHidden/>
          </w:rPr>
          <w:fldChar w:fldCharType="begin"/>
        </w:r>
        <w:r w:rsidR="000B6730">
          <w:rPr>
            <w:noProof/>
            <w:webHidden/>
          </w:rPr>
          <w:instrText xml:space="preserve"> PAGEREF _Toc139288048 \h </w:instrText>
        </w:r>
        <w:r w:rsidR="000B6730">
          <w:rPr>
            <w:noProof/>
            <w:webHidden/>
          </w:rPr>
        </w:r>
        <w:r w:rsidR="000B6730">
          <w:rPr>
            <w:noProof/>
            <w:webHidden/>
          </w:rPr>
          <w:fldChar w:fldCharType="separate"/>
        </w:r>
        <w:r w:rsidR="00F17EB3">
          <w:rPr>
            <w:noProof/>
            <w:webHidden/>
          </w:rPr>
          <w:t>12</w:t>
        </w:r>
        <w:r w:rsidR="000B6730">
          <w:rPr>
            <w:noProof/>
            <w:webHidden/>
          </w:rPr>
          <w:fldChar w:fldCharType="end"/>
        </w:r>
      </w:hyperlink>
    </w:p>
    <w:p w14:paraId="161E2728" w14:textId="2AD0A4CA" w:rsidR="000B6730" w:rsidRDefault="00000000">
      <w:pPr>
        <w:pStyle w:val="Lijstmetafbeeldingen"/>
        <w:tabs>
          <w:tab w:val="right" w:leader="dot" w:pos="9062"/>
        </w:tabs>
        <w:rPr>
          <w:rFonts w:asciiTheme="minorHAnsi" w:eastAsiaTheme="minorEastAsia" w:hAnsiTheme="minorHAnsi"/>
          <w:noProof/>
          <w:sz w:val="22"/>
          <w:lang w:eastAsia="nl-NL"/>
        </w:rPr>
      </w:pPr>
      <w:hyperlink w:anchor="_Toc139288049" w:history="1">
        <w:r w:rsidR="000B6730" w:rsidRPr="00E54FA2">
          <w:rPr>
            <w:rStyle w:val="Hyperlink"/>
            <w:noProof/>
          </w:rPr>
          <w:t>Figuur 10: Maag, Lever, galblaas, 12-vingerige darm en alvleesklier</w:t>
        </w:r>
        <w:r w:rsidR="000B6730">
          <w:rPr>
            <w:noProof/>
            <w:webHidden/>
          </w:rPr>
          <w:tab/>
        </w:r>
        <w:r w:rsidR="000B6730">
          <w:rPr>
            <w:noProof/>
            <w:webHidden/>
          </w:rPr>
          <w:fldChar w:fldCharType="begin"/>
        </w:r>
        <w:r w:rsidR="000B6730">
          <w:rPr>
            <w:noProof/>
            <w:webHidden/>
          </w:rPr>
          <w:instrText xml:space="preserve"> PAGEREF _Toc139288049 \h </w:instrText>
        </w:r>
        <w:r w:rsidR="000B6730">
          <w:rPr>
            <w:noProof/>
            <w:webHidden/>
          </w:rPr>
        </w:r>
        <w:r w:rsidR="000B6730">
          <w:rPr>
            <w:noProof/>
            <w:webHidden/>
          </w:rPr>
          <w:fldChar w:fldCharType="separate"/>
        </w:r>
        <w:r w:rsidR="00F17EB3">
          <w:rPr>
            <w:noProof/>
            <w:webHidden/>
          </w:rPr>
          <w:t>12</w:t>
        </w:r>
        <w:r w:rsidR="000B6730">
          <w:rPr>
            <w:noProof/>
            <w:webHidden/>
          </w:rPr>
          <w:fldChar w:fldCharType="end"/>
        </w:r>
      </w:hyperlink>
    </w:p>
    <w:p w14:paraId="1DD0E1A8" w14:textId="5FF14966" w:rsidR="000B6730" w:rsidRDefault="00000000">
      <w:pPr>
        <w:pStyle w:val="Lijstmetafbeeldingen"/>
        <w:tabs>
          <w:tab w:val="right" w:leader="dot" w:pos="9062"/>
        </w:tabs>
        <w:rPr>
          <w:rFonts w:asciiTheme="minorHAnsi" w:eastAsiaTheme="minorEastAsia" w:hAnsiTheme="minorHAnsi"/>
          <w:noProof/>
          <w:sz w:val="22"/>
          <w:lang w:eastAsia="nl-NL"/>
        </w:rPr>
      </w:pPr>
      <w:hyperlink w:anchor="_Toc139288050" w:history="1">
        <w:r w:rsidR="000B6730" w:rsidRPr="00E54FA2">
          <w:rPr>
            <w:rStyle w:val="Hyperlink"/>
            <w:noProof/>
          </w:rPr>
          <w:t>Figuur 11: Bouw van de darm</w:t>
        </w:r>
        <w:r w:rsidR="000B6730">
          <w:rPr>
            <w:noProof/>
            <w:webHidden/>
          </w:rPr>
          <w:tab/>
        </w:r>
        <w:r w:rsidR="000B6730">
          <w:rPr>
            <w:noProof/>
            <w:webHidden/>
          </w:rPr>
          <w:fldChar w:fldCharType="begin"/>
        </w:r>
        <w:r w:rsidR="000B6730">
          <w:rPr>
            <w:noProof/>
            <w:webHidden/>
          </w:rPr>
          <w:instrText xml:space="preserve"> PAGEREF _Toc139288050 \h </w:instrText>
        </w:r>
        <w:r w:rsidR="000B6730">
          <w:rPr>
            <w:noProof/>
            <w:webHidden/>
          </w:rPr>
        </w:r>
        <w:r w:rsidR="000B6730">
          <w:rPr>
            <w:noProof/>
            <w:webHidden/>
          </w:rPr>
          <w:fldChar w:fldCharType="separate"/>
        </w:r>
        <w:r w:rsidR="00F17EB3">
          <w:rPr>
            <w:noProof/>
            <w:webHidden/>
          </w:rPr>
          <w:t>13</w:t>
        </w:r>
        <w:r w:rsidR="000B6730">
          <w:rPr>
            <w:noProof/>
            <w:webHidden/>
          </w:rPr>
          <w:fldChar w:fldCharType="end"/>
        </w:r>
      </w:hyperlink>
    </w:p>
    <w:p w14:paraId="716D9F61" w14:textId="1312281A" w:rsidR="000B6730" w:rsidRDefault="00000000">
      <w:pPr>
        <w:pStyle w:val="Lijstmetafbeeldingen"/>
        <w:tabs>
          <w:tab w:val="right" w:leader="dot" w:pos="9062"/>
        </w:tabs>
        <w:rPr>
          <w:rFonts w:asciiTheme="minorHAnsi" w:eastAsiaTheme="minorEastAsia" w:hAnsiTheme="minorHAnsi"/>
          <w:noProof/>
          <w:sz w:val="22"/>
          <w:lang w:eastAsia="nl-NL"/>
        </w:rPr>
      </w:pPr>
      <w:hyperlink w:anchor="_Toc139288051" w:history="1">
        <w:r w:rsidR="000B6730" w:rsidRPr="00E54FA2">
          <w:rPr>
            <w:rStyle w:val="Hyperlink"/>
            <w:noProof/>
          </w:rPr>
          <w:t>Figuur 14: Het ademhalingsstelsel</w:t>
        </w:r>
        <w:r w:rsidR="000B6730">
          <w:rPr>
            <w:noProof/>
            <w:webHidden/>
          </w:rPr>
          <w:tab/>
        </w:r>
        <w:r w:rsidR="000B6730">
          <w:rPr>
            <w:noProof/>
            <w:webHidden/>
          </w:rPr>
          <w:fldChar w:fldCharType="begin"/>
        </w:r>
        <w:r w:rsidR="000B6730">
          <w:rPr>
            <w:noProof/>
            <w:webHidden/>
          </w:rPr>
          <w:instrText xml:space="preserve"> PAGEREF _Toc139288051 \h </w:instrText>
        </w:r>
        <w:r w:rsidR="000B6730">
          <w:rPr>
            <w:noProof/>
            <w:webHidden/>
          </w:rPr>
        </w:r>
        <w:r w:rsidR="000B6730">
          <w:rPr>
            <w:noProof/>
            <w:webHidden/>
          </w:rPr>
          <w:fldChar w:fldCharType="separate"/>
        </w:r>
        <w:r w:rsidR="00F17EB3">
          <w:rPr>
            <w:noProof/>
            <w:webHidden/>
          </w:rPr>
          <w:t>15</w:t>
        </w:r>
        <w:r w:rsidR="000B6730">
          <w:rPr>
            <w:noProof/>
            <w:webHidden/>
          </w:rPr>
          <w:fldChar w:fldCharType="end"/>
        </w:r>
      </w:hyperlink>
    </w:p>
    <w:p w14:paraId="158832AB" w14:textId="2322E648" w:rsidR="000B6730" w:rsidRDefault="00000000">
      <w:pPr>
        <w:pStyle w:val="Lijstmetafbeeldingen"/>
        <w:tabs>
          <w:tab w:val="right" w:leader="dot" w:pos="9062"/>
        </w:tabs>
        <w:rPr>
          <w:rFonts w:asciiTheme="minorHAnsi" w:eastAsiaTheme="minorEastAsia" w:hAnsiTheme="minorHAnsi"/>
          <w:noProof/>
          <w:sz w:val="22"/>
          <w:lang w:eastAsia="nl-NL"/>
        </w:rPr>
      </w:pPr>
      <w:hyperlink w:anchor="_Toc139288052" w:history="1">
        <w:r w:rsidR="000B6730" w:rsidRPr="00E54FA2">
          <w:rPr>
            <w:rStyle w:val="Hyperlink"/>
            <w:noProof/>
          </w:rPr>
          <w:t>Figuur 15: De neusholte, keelholte en mondholte</w:t>
        </w:r>
        <w:r w:rsidR="000B6730">
          <w:rPr>
            <w:noProof/>
            <w:webHidden/>
          </w:rPr>
          <w:tab/>
        </w:r>
        <w:r w:rsidR="000B6730">
          <w:rPr>
            <w:noProof/>
            <w:webHidden/>
          </w:rPr>
          <w:fldChar w:fldCharType="begin"/>
        </w:r>
        <w:r w:rsidR="000B6730">
          <w:rPr>
            <w:noProof/>
            <w:webHidden/>
          </w:rPr>
          <w:instrText xml:space="preserve"> PAGEREF _Toc139288052 \h </w:instrText>
        </w:r>
        <w:r w:rsidR="000B6730">
          <w:rPr>
            <w:noProof/>
            <w:webHidden/>
          </w:rPr>
        </w:r>
        <w:r w:rsidR="000B6730">
          <w:rPr>
            <w:noProof/>
            <w:webHidden/>
          </w:rPr>
          <w:fldChar w:fldCharType="separate"/>
        </w:r>
        <w:r w:rsidR="00F17EB3">
          <w:rPr>
            <w:noProof/>
            <w:webHidden/>
          </w:rPr>
          <w:t>16</w:t>
        </w:r>
        <w:r w:rsidR="000B6730">
          <w:rPr>
            <w:noProof/>
            <w:webHidden/>
          </w:rPr>
          <w:fldChar w:fldCharType="end"/>
        </w:r>
      </w:hyperlink>
    </w:p>
    <w:p w14:paraId="250C894A" w14:textId="6832E0B0" w:rsidR="000B6730" w:rsidRDefault="00000000">
      <w:pPr>
        <w:pStyle w:val="Lijstmetafbeeldingen"/>
        <w:tabs>
          <w:tab w:val="right" w:leader="dot" w:pos="9062"/>
        </w:tabs>
        <w:rPr>
          <w:rFonts w:asciiTheme="minorHAnsi" w:eastAsiaTheme="minorEastAsia" w:hAnsiTheme="minorHAnsi"/>
          <w:noProof/>
          <w:sz w:val="22"/>
          <w:lang w:eastAsia="nl-NL"/>
        </w:rPr>
      </w:pPr>
      <w:hyperlink w:anchor="_Toc139288053" w:history="1">
        <w:r w:rsidR="000B6730" w:rsidRPr="00E54FA2">
          <w:rPr>
            <w:rStyle w:val="Hyperlink"/>
            <w:noProof/>
          </w:rPr>
          <w:t>Figuur 16: De longen en de bronchiën</w:t>
        </w:r>
        <w:r w:rsidR="000B6730">
          <w:rPr>
            <w:noProof/>
            <w:webHidden/>
          </w:rPr>
          <w:tab/>
        </w:r>
        <w:r w:rsidR="000B6730">
          <w:rPr>
            <w:noProof/>
            <w:webHidden/>
          </w:rPr>
          <w:fldChar w:fldCharType="begin"/>
        </w:r>
        <w:r w:rsidR="000B6730">
          <w:rPr>
            <w:noProof/>
            <w:webHidden/>
          </w:rPr>
          <w:instrText xml:space="preserve"> PAGEREF _Toc139288053 \h </w:instrText>
        </w:r>
        <w:r w:rsidR="000B6730">
          <w:rPr>
            <w:noProof/>
            <w:webHidden/>
          </w:rPr>
        </w:r>
        <w:r w:rsidR="000B6730">
          <w:rPr>
            <w:noProof/>
            <w:webHidden/>
          </w:rPr>
          <w:fldChar w:fldCharType="separate"/>
        </w:r>
        <w:r w:rsidR="00F17EB3">
          <w:rPr>
            <w:noProof/>
            <w:webHidden/>
          </w:rPr>
          <w:t>16</w:t>
        </w:r>
        <w:r w:rsidR="000B6730">
          <w:rPr>
            <w:noProof/>
            <w:webHidden/>
          </w:rPr>
          <w:fldChar w:fldCharType="end"/>
        </w:r>
      </w:hyperlink>
    </w:p>
    <w:p w14:paraId="6CFB9414" w14:textId="4CBBDBBD" w:rsidR="000B6730" w:rsidRDefault="00000000">
      <w:pPr>
        <w:pStyle w:val="Lijstmetafbeeldingen"/>
        <w:tabs>
          <w:tab w:val="right" w:leader="dot" w:pos="9062"/>
        </w:tabs>
        <w:rPr>
          <w:rFonts w:asciiTheme="minorHAnsi" w:eastAsiaTheme="minorEastAsia" w:hAnsiTheme="minorHAnsi"/>
          <w:noProof/>
          <w:sz w:val="22"/>
          <w:lang w:eastAsia="nl-NL"/>
        </w:rPr>
      </w:pPr>
      <w:hyperlink w:anchor="_Toc139288054" w:history="1">
        <w:r w:rsidR="000B6730" w:rsidRPr="00E54FA2">
          <w:rPr>
            <w:rStyle w:val="Hyperlink"/>
            <w:noProof/>
          </w:rPr>
          <w:t>Figuur 17: De longblaasjes</w:t>
        </w:r>
        <w:r w:rsidR="000B6730">
          <w:rPr>
            <w:noProof/>
            <w:webHidden/>
          </w:rPr>
          <w:tab/>
        </w:r>
        <w:r w:rsidR="000B6730">
          <w:rPr>
            <w:noProof/>
            <w:webHidden/>
          </w:rPr>
          <w:fldChar w:fldCharType="begin"/>
        </w:r>
        <w:r w:rsidR="000B6730">
          <w:rPr>
            <w:noProof/>
            <w:webHidden/>
          </w:rPr>
          <w:instrText xml:space="preserve"> PAGEREF _Toc139288054 \h </w:instrText>
        </w:r>
        <w:r w:rsidR="000B6730">
          <w:rPr>
            <w:noProof/>
            <w:webHidden/>
          </w:rPr>
        </w:r>
        <w:r w:rsidR="000B6730">
          <w:rPr>
            <w:noProof/>
            <w:webHidden/>
          </w:rPr>
          <w:fldChar w:fldCharType="separate"/>
        </w:r>
        <w:r w:rsidR="00F17EB3">
          <w:rPr>
            <w:noProof/>
            <w:webHidden/>
          </w:rPr>
          <w:t>17</w:t>
        </w:r>
        <w:r w:rsidR="000B6730">
          <w:rPr>
            <w:noProof/>
            <w:webHidden/>
          </w:rPr>
          <w:fldChar w:fldCharType="end"/>
        </w:r>
      </w:hyperlink>
    </w:p>
    <w:p w14:paraId="0A6CA5F3" w14:textId="69219950" w:rsidR="000B6730" w:rsidRDefault="00000000">
      <w:pPr>
        <w:pStyle w:val="Lijstmetafbeeldingen"/>
        <w:tabs>
          <w:tab w:val="right" w:leader="dot" w:pos="9062"/>
        </w:tabs>
        <w:rPr>
          <w:rFonts w:asciiTheme="minorHAnsi" w:eastAsiaTheme="minorEastAsia" w:hAnsiTheme="minorHAnsi"/>
          <w:noProof/>
          <w:sz w:val="22"/>
          <w:lang w:eastAsia="nl-NL"/>
        </w:rPr>
      </w:pPr>
      <w:hyperlink r:id="rId65" w:anchor="_Toc139288055" w:history="1">
        <w:r w:rsidR="000B6730" w:rsidRPr="00E54FA2">
          <w:rPr>
            <w:rStyle w:val="Hyperlink"/>
            <w:noProof/>
          </w:rPr>
          <w:t>Figuur 18: De grote- en kleine bloedsomloop</w:t>
        </w:r>
        <w:r w:rsidR="000B6730">
          <w:rPr>
            <w:noProof/>
            <w:webHidden/>
          </w:rPr>
          <w:tab/>
        </w:r>
        <w:r w:rsidR="000B6730">
          <w:rPr>
            <w:noProof/>
            <w:webHidden/>
          </w:rPr>
          <w:fldChar w:fldCharType="begin"/>
        </w:r>
        <w:r w:rsidR="000B6730">
          <w:rPr>
            <w:noProof/>
            <w:webHidden/>
          </w:rPr>
          <w:instrText xml:space="preserve"> PAGEREF _Toc139288055 \h </w:instrText>
        </w:r>
        <w:r w:rsidR="000B6730">
          <w:rPr>
            <w:noProof/>
            <w:webHidden/>
          </w:rPr>
        </w:r>
        <w:r w:rsidR="000B6730">
          <w:rPr>
            <w:noProof/>
            <w:webHidden/>
          </w:rPr>
          <w:fldChar w:fldCharType="separate"/>
        </w:r>
        <w:r w:rsidR="00F17EB3">
          <w:rPr>
            <w:noProof/>
            <w:webHidden/>
          </w:rPr>
          <w:t>18</w:t>
        </w:r>
        <w:r w:rsidR="000B6730">
          <w:rPr>
            <w:noProof/>
            <w:webHidden/>
          </w:rPr>
          <w:fldChar w:fldCharType="end"/>
        </w:r>
      </w:hyperlink>
    </w:p>
    <w:p w14:paraId="0527174C" w14:textId="270C8387" w:rsidR="000B6730" w:rsidRDefault="00000000">
      <w:pPr>
        <w:pStyle w:val="Lijstmetafbeeldingen"/>
        <w:tabs>
          <w:tab w:val="right" w:leader="dot" w:pos="9062"/>
        </w:tabs>
        <w:rPr>
          <w:rFonts w:asciiTheme="minorHAnsi" w:eastAsiaTheme="minorEastAsia" w:hAnsiTheme="minorHAnsi"/>
          <w:noProof/>
          <w:sz w:val="22"/>
          <w:lang w:eastAsia="nl-NL"/>
        </w:rPr>
      </w:pPr>
      <w:hyperlink r:id="rId66" w:anchor="_Toc139288056" w:history="1">
        <w:r w:rsidR="000B6730" w:rsidRPr="00E54FA2">
          <w:rPr>
            <w:rStyle w:val="Hyperlink"/>
            <w:noProof/>
          </w:rPr>
          <w:t>Figuur 19: De bloedsomloop</w:t>
        </w:r>
        <w:r w:rsidR="000B6730">
          <w:rPr>
            <w:noProof/>
            <w:webHidden/>
          </w:rPr>
          <w:tab/>
        </w:r>
        <w:r w:rsidR="000B6730">
          <w:rPr>
            <w:noProof/>
            <w:webHidden/>
          </w:rPr>
          <w:fldChar w:fldCharType="begin"/>
        </w:r>
        <w:r w:rsidR="000B6730">
          <w:rPr>
            <w:noProof/>
            <w:webHidden/>
          </w:rPr>
          <w:instrText xml:space="preserve"> PAGEREF _Toc139288056 \h </w:instrText>
        </w:r>
        <w:r w:rsidR="000B6730">
          <w:rPr>
            <w:noProof/>
            <w:webHidden/>
          </w:rPr>
        </w:r>
        <w:r w:rsidR="000B6730">
          <w:rPr>
            <w:noProof/>
            <w:webHidden/>
          </w:rPr>
          <w:fldChar w:fldCharType="separate"/>
        </w:r>
        <w:r w:rsidR="00F17EB3">
          <w:rPr>
            <w:noProof/>
            <w:webHidden/>
          </w:rPr>
          <w:t>18</w:t>
        </w:r>
        <w:r w:rsidR="000B6730">
          <w:rPr>
            <w:noProof/>
            <w:webHidden/>
          </w:rPr>
          <w:fldChar w:fldCharType="end"/>
        </w:r>
      </w:hyperlink>
    </w:p>
    <w:p w14:paraId="47B5850B" w14:textId="7D3422A1" w:rsidR="000B6730" w:rsidRDefault="00000000">
      <w:pPr>
        <w:pStyle w:val="Lijstmetafbeeldingen"/>
        <w:tabs>
          <w:tab w:val="right" w:leader="dot" w:pos="9062"/>
        </w:tabs>
        <w:rPr>
          <w:rFonts w:asciiTheme="minorHAnsi" w:eastAsiaTheme="minorEastAsia" w:hAnsiTheme="minorHAnsi"/>
          <w:noProof/>
          <w:sz w:val="22"/>
          <w:lang w:eastAsia="nl-NL"/>
        </w:rPr>
      </w:pPr>
      <w:hyperlink w:anchor="_Toc139288057" w:history="1">
        <w:r w:rsidR="000B6730" w:rsidRPr="00E54FA2">
          <w:rPr>
            <w:rStyle w:val="Hyperlink"/>
            <w:noProof/>
          </w:rPr>
          <w:t>Figuur 20: De namen van de menselijke bloedvaten</w:t>
        </w:r>
        <w:r w:rsidR="000B6730">
          <w:rPr>
            <w:noProof/>
            <w:webHidden/>
          </w:rPr>
          <w:tab/>
        </w:r>
        <w:r w:rsidR="000B6730">
          <w:rPr>
            <w:noProof/>
            <w:webHidden/>
          </w:rPr>
          <w:fldChar w:fldCharType="begin"/>
        </w:r>
        <w:r w:rsidR="000B6730">
          <w:rPr>
            <w:noProof/>
            <w:webHidden/>
          </w:rPr>
          <w:instrText xml:space="preserve"> PAGEREF _Toc139288057 \h </w:instrText>
        </w:r>
        <w:r w:rsidR="000B6730">
          <w:rPr>
            <w:noProof/>
            <w:webHidden/>
          </w:rPr>
        </w:r>
        <w:r w:rsidR="000B6730">
          <w:rPr>
            <w:noProof/>
            <w:webHidden/>
          </w:rPr>
          <w:fldChar w:fldCharType="separate"/>
        </w:r>
        <w:r w:rsidR="00F17EB3">
          <w:rPr>
            <w:noProof/>
            <w:webHidden/>
          </w:rPr>
          <w:t>20</w:t>
        </w:r>
        <w:r w:rsidR="000B6730">
          <w:rPr>
            <w:noProof/>
            <w:webHidden/>
          </w:rPr>
          <w:fldChar w:fldCharType="end"/>
        </w:r>
      </w:hyperlink>
    </w:p>
    <w:p w14:paraId="19BDC6F2" w14:textId="23CB85B5" w:rsidR="000B6730" w:rsidRDefault="00000000">
      <w:pPr>
        <w:pStyle w:val="Lijstmetafbeeldingen"/>
        <w:tabs>
          <w:tab w:val="right" w:leader="dot" w:pos="9062"/>
        </w:tabs>
        <w:rPr>
          <w:rFonts w:asciiTheme="minorHAnsi" w:eastAsiaTheme="minorEastAsia" w:hAnsiTheme="minorHAnsi"/>
          <w:noProof/>
          <w:sz w:val="22"/>
          <w:lang w:eastAsia="nl-NL"/>
        </w:rPr>
      </w:pPr>
      <w:hyperlink w:anchor="_Toc139288058" w:history="1">
        <w:r w:rsidR="000B6730" w:rsidRPr="00E54FA2">
          <w:rPr>
            <w:rStyle w:val="Hyperlink"/>
            <w:noProof/>
          </w:rPr>
          <w:t>Figuur 21: De bloedcellen</w:t>
        </w:r>
        <w:r w:rsidR="000B6730">
          <w:rPr>
            <w:noProof/>
            <w:webHidden/>
          </w:rPr>
          <w:tab/>
        </w:r>
        <w:r w:rsidR="000B6730">
          <w:rPr>
            <w:noProof/>
            <w:webHidden/>
          </w:rPr>
          <w:fldChar w:fldCharType="begin"/>
        </w:r>
        <w:r w:rsidR="000B6730">
          <w:rPr>
            <w:noProof/>
            <w:webHidden/>
          </w:rPr>
          <w:instrText xml:space="preserve"> PAGEREF _Toc139288058 \h </w:instrText>
        </w:r>
        <w:r w:rsidR="000B6730">
          <w:rPr>
            <w:noProof/>
            <w:webHidden/>
          </w:rPr>
        </w:r>
        <w:r w:rsidR="000B6730">
          <w:rPr>
            <w:noProof/>
            <w:webHidden/>
          </w:rPr>
          <w:fldChar w:fldCharType="separate"/>
        </w:r>
        <w:r w:rsidR="00F17EB3">
          <w:rPr>
            <w:noProof/>
            <w:webHidden/>
          </w:rPr>
          <w:t>21</w:t>
        </w:r>
        <w:r w:rsidR="000B6730">
          <w:rPr>
            <w:noProof/>
            <w:webHidden/>
          </w:rPr>
          <w:fldChar w:fldCharType="end"/>
        </w:r>
      </w:hyperlink>
    </w:p>
    <w:p w14:paraId="2086047D" w14:textId="7B683FBF" w:rsidR="000B6730" w:rsidRDefault="00000000">
      <w:pPr>
        <w:pStyle w:val="Lijstmetafbeeldingen"/>
        <w:tabs>
          <w:tab w:val="right" w:leader="dot" w:pos="9062"/>
        </w:tabs>
        <w:rPr>
          <w:rFonts w:asciiTheme="minorHAnsi" w:eastAsiaTheme="minorEastAsia" w:hAnsiTheme="minorHAnsi"/>
          <w:noProof/>
          <w:sz w:val="22"/>
          <w:lang w:eastAsia="nl-NL"/>
        </w:rPr>
      </w:pPr>
      <w:hyperlink w:anchor="_Toc139288059" w:history="1">
        <w:r w:rsidR="000B6730" w:rsidRPr="00E54FA2">
          <w:rPr>
            <w:rStyle w:val="Hyperlink"/>
            <w:noProof/>
          </w:rPr>
          <w:t>Figuur 22: Rode bloedcel en hemoglobine</w:t>
        </w:r>
        <w:r w:rsidR="000B6730">
          <w:rPr>
            <w:noProof/>
            <w:webHidden/>
          </w:rPr>
          <w:tab/>
        </w:r>
        <w:r w:rsidR="000B6730">
          <w:rPr>
            <w:noProof/>
            <w:webHidden/>
          </w:rPr>
          <w:fldChar w:fldCharType="begin"/>
        </w:r>
        <w:r w:rsidR="000B6730">
          <w:rPr>
            <w:noProof/>
            <w:webHidden/>
          </w:rPr>
          <w:instrText xml:space="preserve"> PAGEREF _Toc139288059 \h </w:instrText>
        </w:r>
        <w:r w:rsidR="000B6730">
          <w:rPr>
            <w:noProof/>
            <w:webHidden/>
          </w:rPr>
        </w:r>
        <w:r w:rsidR="000B6730">
          <w:rPr>
            <w:noProof/>
            <w:webHidden/>
          </w:rPr>
          <w:fldChar w:fldCharType="separate"/>
        </w:r>
        <w:r w:rsidR="00F17EB3">
          <w:rPr>
            <w:noProof/>
            <w:webHidden/>
          </w:rPr>
          <w:t>21</w:t>
        </w:r>
        <w:r w:rsidR="000B6730">
          <w:rPr>
            <w:noProof/>
            <w:webHidden/>
          </w:rPr>
          <w:fldChar w:fldCharType="end"/>
        </w:r>
      </w:hyperlink>
    </w:p>
    <w:p w14:paraId="5066E954" w14:textId="00F126C9" w:rsidR="000B6730" w:rsidRDefault="00000000">
      <w:pPr>
        <w:pStyle w:val="Lijstmetafbeeldingen"/>
        <w:tabs>
          <w:tab w:val="right" w:leader="dot" w:pos="9062"/>
        </w:tabs>
        <w:rPr>
          <w:rFonts w:asciiTheme="minorHAnsi" w:eastAsiaTheme="minorEastAsia" w:hAnsiTheme="minorHAnsi"/>
          <w:noProof/>
          <w:sz w:val="22"/>
          <w:lang w:eastAsia="nl-NL"/>
        </w:rPr>
      </w:pPr>
      <w:hyperlink w:anchor="_Toc139288060" w:history="1">
        <w:r w:rsidR="000B6730" w:rsidRPr="00E54FA2">
          <w:rPr>
            <w:rStyle w:val="Hyperlink"/>
            <w:noProof/>
          </w:rPr>
          <w:t>Figuur 23: Vreetcellen</w:t>
        </w:r>
        <w:r w:rsidR="000B6730">
          <w:rPr>
            <w:noProof/>
            <w:webHidden/>
          </w:rPr>
          <w:tab/>
        </w:r>
        <w:r w:rsidR="000B6730">
          <w:rPr>
            <w:noProof/>
            <w:webHidden/>
          </w:rPr>
          <w:fldChar w:fldCharType="begin"/>
        </w:r>
        <w:r w:rsidR="000B6730">
          <w:rPr>
            <w:noProof/>
            <w:webHidden/>
          </w:rPr>
          <w:instrText xml:space="preserve"> PAGEREF _Toc139288060 \h </w:instrText>
        </w:r>
        <w:r w:rsidR="000B6730">
          <w:rPr>
            <w:noProof/>
            <w:webHidden/>
          </w:rPr>
        </w:r>
        <w:r w:rsidR="000B6730">
          <w:rPr>
            <w:noProof/>
            <w:webHidden/>
          </w:rPr>
          <w:fldChar w:fldCharType="separate"/>
        </w:r>
        <w:r w:rsidR="00F17EB3">
          <w:rPr>
            <w:noProof/>
            <w:webHidden/>
          </w:rPr>
          <w:t>22</w:t>
        </w:r>
        <w:r w:rsidR="000B6730">
          <w:rPr>
            <w:noProof/>
            <w:webHidden/>
          </w:rPr>
          <w:fldChar w:fldCharType="end"/>
        </w:r>
      </w:hyperlink>
    </w:p>
    <w:p w14:paraId="17122504" w14:textId="74112763" w:rsidR="000B6730" w:rsidRDefault="00000000">
      <w:pPr>
        <w:pStyle w:val="Lijstmetafbeeldingen"/>
        <w:tabs>
          <w:tab w:val="right" w:leader="dot" w:pos="9062"/>
        </w:tabs>
        <w:rPr>
          <w:rFonts w:asciiTheme="minorHAnsi" w:eastAsiaTheme="minorEastAsia" w:hAnsiTheme="minorHAnsi"/>
          <w:noProof/>
          <w:sz w:val="22"/>
          <w:lang w:eastAsia="nl-NL"/>
        </w:rPr>
      </w:pPr>
      <w:hyperlink w:anchor="_Toc139288061" w:history="1">
        <w:r w:rsidR="000B6730" w:rsidRPr="00E54FA2">
          <w:rPr>
            <w:rStyle w:val="Hyperlink"/>
            <w:noProof/>
          </w:rPr>
          <w:t>Figuur 24: De werking van antistoffen</w:t>
        </w:r>
        <w:r w:rsidR="000B6730">
          <w:rPr>
            <w:noProof/>
            <w:webHidden/>
          </w:rPr>
          <w:tab/>
        </w:r>
        <w:r w:rsidR="000B6730">
          <w:rPr>
            <w:noProof/>
            <w:webHidden/>
          </w:rPr>
          <w:fldChar w:fldCharType="begin"/>
        </w:r>
        <w:r w:rsidR="000B6730">
          <w:rPr>
            <w:noProof/>
            <w:webHidden/>
          </w:rPr>
          <w:instrText xml:space="preserve"> PAGEREF _Toc139288061 \h </w:instrText>
        </w:r>
        <w:r w:rsidR="000B6730">
          <w:rPr>
            <w:noProof/>
            <w:webHidden/>
          </w:rPr>
        </w:r>
        <w:r w:rsidR="000B6730">
          <w:rPr>
            <w:noProof/>
            <w:webHidden/>
          </w:rPr>
          <w:fldChar w:fldCharType="separate"/>
        </w:r>
        <w:r w:rsidR="00F17EB3">
          <w:rPr>
            <w:noProof/>
            <w:webHidden/>
          </w:rPr>
          <w:t>22</w:t>
        </w:r>
        <w:r w:rsidR="000B6730">
          <w:rPr>
            <w:noProof/>
            <w:webHidden/>
          </w:rPr>
          <w:fldChar w:fldCharType="end"/>
        </w:r>
      </w:hyperlink>
    </w:p>
    <w:p w14:paraId="2E22DAB4" w14:textId="77B87D13" w:rsidR="000B6730" w:rsidRDefault="00000000">
      <w:pPr>
        <w:pStyle w:val="Lijstmetafbeeldingen"/>
        <w:tabs>
          <w:tab w:val="right" w:leader="dot" w:pos="9062"/>
        </w:tabs>
        <w:rPr>
          <w:rFonts w:asciiTheme="minorHAnsi" w:eastAsiaTheme="minorEastAsia" w:hAnsiTheme="minorHAnsi"/>
          <w:noProof/>
          <w:sz w:val="22"/>
          <w:lang w:eastAsia="nl-NL"/>
        </w:rPr>
      </w:pPr>
      <w:hyperlink w:anchor="_Toc139288062" w:history="1">
        <w:r w:rsidR="000B6730" w:rsidRPr="00E54FA2">
          <w:rPr>
            <w:rStyle w:val="Hyperlink"/>
            <w:noProof/>
          </w:rPr>
          <w:t>Figuur 25: De onderdelen van het hart</w:t>
        </w:r>
        <w:r w:rsidR="000B6730">
          <w:rPr>
            <w:noProof/>
            <w:webHidden/>
          </w:rPr>
          <w:tab/>
        </w:r>
        <w:r w:rsidR="000B6730">
          <w:rPr>
            <w:noProof/>
            <w:webHidden/>
          </w:rPr>
          <w:fldChar w:fldCharType="begin"/>
        </w:r>
        <w:r w:rsidR="000B6730">
          <w:rPr>
            <w:noProof/>
            <w:webHidden/>
          </w:rPr>
          <w:instrText xml:space="preserve"> PAGEREF _Toc139288062 \h </w:instrText>
        </w:r>
        <w:r w:rsidR="000B6730">
          <w:rPr>
            <w:noProof/>
            <w:webHidden/>
          </w:rPr>
        </w:r>
        <w:r w:rsidR="000B6730">
          <w:rPr>
            <w:noProof/>
            <w:webHidden/>
          </w:rPr>
          <w:fldChar w:fldCharType="separate"/>
        </w:r>
        <w:r w:rsidR="00F17EB3">
          <w:rPr>
            <w:noProof/>
            <w:webHidden/>
          </w:rPr>
          <w:t>23</w:t>
        </w:r>
        <w:r w:rsidR="000B6730">
          <w:rPr>
            <w:noProof/>
            <w:webHidden/>
          </w:rPr>
          <w:fldChar w:fldCharType="end"/>
        </w:r>
      </w:hyperlink>
    </w:p>
    <w:p w14:paraId="0A2CF37A" w14:textId="4145B651" w:rsidR="000B6730" w:rsidRDefault="00000000">
      <w:pPr>
        <w:pStyle w:val="Lijstmetafbeeldingen"/>
        <w:tabs>
          <w:tab w:val="right" w:leader="dot" w:pos="9062"/>
        </w:tabs>
        <w:rPr>
          <w:rFonts w:asciiTheme="minorHAnsi" w:eastAsiaTheme="minorEastAsia" w:hAnsiTheme="minorHAnsi"/>
          <w:noProof/>
          <w:sz w:val="22"/>
          <w:lang w:eastAsia="nl-NL"/>
        </w:rPr>
      </w:pPr>
      <w:hyperlink w:anchor="_Toc139288063" w:history="1">
        <w:r w:rsidR="000B6730" w:rsidRPr="00E54FA2">
          <w:rPr>
            <w:rStyle w:val="Hyperlink"/>
            <w:noProof/>
          </w:rPr>
          <w:t>Figuur 30: intelligentiegebieden (bron SLO talentstimuleren.nl)</w:t>
        </w:r>
        <w:r w:rsidR="000B6730">
          <w:rPr>
            <w:noProof/>
            <w:webHidden/>
          </w:rPr>
          <w:tab/>
        </w:r>
        <w:r w:rsidR="000B6730">
          <w:rPr>
            <w:noProof/>
            <w:webHidden/>
          </w:rPr>
          <w:fldChar w:fldCharType="begin"/>
        </w:r>
        <w:r w:rsidR="000B6730">
          <w:rPr>
            <w:noProof/>
            <w:webHidden/>
          </w:rPr>
          <w:instrText xml:space="preserve"> PAGEREF _Toc139288063 \h </w:instrText>
        </w:r>
        <w:r w:rsidR="000B6730">
          <w:rPr>
            <w:noProof/>
            <w:webHidden/>
          </w:rPr>
        </w:r>
        <w:r w:rsidR="000B6730">
          <w:rPr>
            <w:noProof/>
            <w:webHidden/>
          </w:rPr>
          <w:fldChar w:fldCharType="separate"/>
        </w:r>
        <w:r w:rsidR="00F17EB3">
          <w:rPr>
            <w:noProof/>
            <w:webHidden/>
          </w:rPr>
          <w:t>25</w:t>
        </w:r>
        <w:r w:rsidR="000B6730">
          <w:rPr>
            <w:noProof/>
            <w:webHidden/>
          </w:rPr>
          <w:fldChar w:fldCharType="end"/>
        </w:r>
      </w:hyperlink>
    </w:p>
    <w:p w14:paraId="798538C1" w14:textId="29F54FD3" w:rsidR="000B6730" w:rsidRDefault="00000000">
      <w:pPr>
        <w:pStyle w:val="Lijstmetafbeeldingen"/>
        <w:tabs>
          <w:tab w:val="right" w:leader="dot" w:pos="9062"/>
        </w:tabs>
        <w:rPr>
          <w:rFonts w:asciiTheme="minorHAnsi" w:eastAsiaTheme="minorEastAsia" w:hAnsiTheme="minorHAnsi"/>
          <w:noProof/>
          <w:sz w:val="22"/>
          <w:lang w:eastAsia="nl-NL"/>
        </w:rPr>
      </w:pPr>
      <w:hyperlink w:anchor="_Toc139288064" w:history="1">
        <w:r w:rsidR="000B6730" w:rsidRPr="00E54FA2">
          <w:rPr>
            <w:rStyle w:val="Hyperlink"/>
            <w:noProof/>
          </w:rPr>
          <w:t>Figuur 31: weg van de signalen en prikkels</w:t>
        </w:r>
        <w:r w:rsidR="000B6730">
          <w:rPr>
            <w:noProof/>
            <w:webHidden/>
          </w:rPr>
          <w:tab/>
        </w:r>
        <w:r w:rsidR="000B6730">
          <w:rPr>
            <w:noProof/>
            <w:webHidden/>
          </w:rPr>
          <w:fldChar w:fldCharType="begin"/>
        </w:r>
        <w:r w:rsidR="000B6730">
          <w:rPr>
            <w:noProof/>
            <w:webHidden/>
          </w:rPr>
          <w:instrText xml:space="preserve"> PAGEREF _Toc139288064 \h </w:instrText>
        </w:r>
        <w:r w:rsidR="000B6730">
          <w:rPr>
            <w:noProof/>
            <w:webHidden/>
          </w:rPr>
        </w:r>
        <w:r w:rsidR="000B6730">
          <w:rPr>
            <w:noProof/>
            <w:webHidden/>
          </w:rPr>
          <w:fldChar w:fldCharType="separate"/>
        </w:r>
        <w:r w:rsidR="00F17EB3">
          <w:rPr>
            <w:noProof/>
            <w:webHidden/>
          </w:rPr>
          <w:t>30</w:t>
        </w:r>
        <w:r w:rsidR="000B6730">
          <w:rPr>
            <w:noProof/>
            <w:webHidden/>
          </w:rPr>
          <w:fldChar w:fldCharType="end"/>
        </w:r>
      </w:hyperlink>
    </w:p>
    <w:p w14:paraId="74D5545D" w14:textId="06DF2F1D" w:rsidR="00C93B8B" w:rsidRDefault="00C93B8B" w:rsidP="00C93B8B">
      <w:pPr>
        <w:rPr>
          <w:rFonts w:cs="Arial"/>
          <w:szCs w:val="24"/>
        </w:rPr>
      </w:pPr>
      <w:r>
        <w:rPr>
          <w:rFonts w:cs="Arial"/>
          <w:szCs w:val="24"/>
        </w:rPr>
        <w:fldChar w:fldCharType="end"/>
      </w:r>
      <w:r>
        <w:rPr>
          <w:rFonts w:cs="Arial"/>
          <w:szCs w:val="24"/>
        </w:rPr>
        <w:br w:type="page"/>
      </w:r>
    </w:p>
    <w:p w14:paraId="6A02322C" w14:textId="6915651F" w:rsidR="005C3D73" w:rsidRDefault="002B7C3D" w:rsidP="00C93B8B">
      <w:pPr>
        <w:pStyle w:val="Kop1"/>
      </w:pPr>
      <w:bookmarkStart w:id="147" w:name="_Toc140141560"/>
      <w:r>
        <w:lastRenderedPageBreak/>
        <w:t>Bronnenlijst</w:t>
      </w:r>
      <w:bookmarkEnd w:id="147"/>
    </w:p>
    <w:p w14:paraId="0860CE98" w14:textId="04E24190" w:rsidR="002B7C3D" w:rsidRDefault="002B7C3D">
      <w:pPr>
        <w:rPr>
          <w:rFonts w:cs="Arial"/>
          <w:szCs w:val="24"/>
        </w:rPr>
      </w:pPr>
    </w:p>
    <w:p w14:paraId="76F9E875" w14:textId="444B997F" w:rsidR="002B7C3D" w:rsidRDefault="002B7C3D">
      <w:pPr>
        <w:rPr>
          <w:rFonts w:cs="Arial"/>
          <w:szCs w:val="24"/>
        </w:rPr>
      </w:pPr>
      <w:r>
        <w:rPr>
          <w:rFonts w:cs="Arial"/>
          <w:szCs w:val="24"/>
        </w:rPr>
        <w:t xml:space="preserve">Figuur 1: </w:t>
      </w:r>
      <w:hyperlink r:id="rId67" w:history="1">
        <w:r w:rsidRPr="008B4DBF">
          <w:rPr>
            <w:rStyle w:val="Hyperlink"/>
            <w:rFonts w:cs="Arial"/>
            <w:szCs w:val="24"/>
          </w:rPr>
          <w:t>https://plant-en-dier.jouwweb.nl/dierlijke-cellen</w:t>
        </w:r>
      </w:hyperlink>
    </w:p>
    <w:p w14:paraId="18AD093D" w14:textId="1B76E2DF" w:rsidR="002B7C3D" w:rsidRDefault="002B7C3D">
      <w:pPr>
        <w:rPr>
          <w:rFonts w:cs="Arial"/>
          <w:szCs w:val="24"/>
        </w:rPr>
      </w:pPr>
      <w:r>
        <w:rPr>
          <w:rFonts w:cs="Arial"/>
          <w:szCs w:val="24"/>
        </w:rPr>
        <w:t xml:space="preserve">Figuur 2: </w:t>
      </w:r>
      <w:hyperlink r:id="rId68" w:history="1">
        <w:r w:rsidRPr="008B4DBF">
          <w:rPr>
            <w:rStyle w:val="Hyperlink"/>
            <w:rFonts w:cs="Arial"/>
            <w:szCs w:val="24"/>
          </w:rPr>
          <w:t>https://nl.dreamstime.com/soorten-cellen-het-menselijk-lichaam-zijn-de-basisbouwstenen-van-alle-levende-wezens-bestaat-uit-biljoenen-image194261758</w:t>
        </w:r>
      </w:hyperlink>
      <w:r>
        <w:rPr>
          <w:rFonts w:cs="Arial"/>
          <w:szCs w:val="24"/>
        </w:rPr>
        <w:t xml:space="preserve"> </w:t>
      </w:r>
    </w:p>
    <w:p w14:paraId="3AEA4C45" w14:textId="4C7051D9" w:rsidR="002B7C3D" w:rsidRDefault="002B7C3D">
      <w:pPr>
        <w:rPr>
          <w:rFonts w:cs="Arial"/>
          <w:szCs w:val="24"/>
        </w:rPr>
      </w:pPr>
      <w:r>
        <w:rPr>
          <w:rFonts w:cs="Arial"/>
          <w:szCs w:val="24"/>
        </w:rPr>
        <w:t xml:space="preserve">Figuur 3: </w:t>
      </w:r>
      <w:hyperlink r:id="rId69" w:history="1">
        <w:r w:rsidRPr="008B4DBF">
          <w:rPr>
            <w:rStyle w:val="Hyperlink"/>
            <w:rFonts w:cs="Arial"/>
            <w:szCs w:val="24"/>
          </w:rPr>
          <w:t>https://www.vitamineb6vergiftiging.nl/anatomie-en-fysiologie/lichaamscellen-weefsel-en-organen/</w:t>
        </w:r>
      </w:hyperlink>
      <w:r>
        <w:rPr>
          <w:rFonts w:cs="Arial"/>
          <w:szCs w:val="24"/>
        </w:rPr>
        <w:t xml:space="preserve"> </w:t>
      </w:r>
    </w:p>
    <w:p w14:paraId="0C00D56A" w14:textId="1A515D3C" w:rsidR="002B7C3D" w:rsidRDefault="002B7C3D">
      <w:pPr>
        <w:rPr>
          <w:rFonts w:cs="Arial"/>
          <w:szCs w:val="24"/>
        </w:rPr>
      </w:pPr>
      <w:r>
        <w:rPr>
          <w:rFonts w:cs="Arial"/>
          <w:szCs w:val="24"/>
        </w:rPr>
        <w:t xml:space="preserve">Figuur 4: </w:t>
      </w:r>
      <w:hyperlink r:id="rId70" w:history="1">
        <w:r w:rsidRPr="008B4DBF">
          <w:rPr>
            <w:rStyle w:val="Hyperlink"/>
            <w:rFonts w:cs="Arial"/>
            <w:szCs w:val="24"/>
          </w:rPr>
          <w:t>https://www.dochorse.nl/blog/Spieropbouw/</w:t>
        </w:r>
      </w:hyperlink>
    </w:p>
    <w:p w14:paraId="10C6B392" w14:textId="6879C61B" w:rsidR="002B7C3D" w:rsidRDefault="002B7C3D">
      <w:pPr>
        <w:rPr>
          <w:rFonts w:cs="Arial"/>
          <w:szCs w:val="24"/>
        </w:rPr>
      </w:pPr>
      <w:r>
        <w:rPr>
          <w:rFonts w:cs="Arial"/>
          <w:szCs w:val="24"/>
        </w:rPr>
        <w:t xml:space="preserve">Figuur 5: </w:t>
      </w:r>
      <w:hyperlink r:id="rId71" w:history="1">
        <w:r w:rsidRPr="008B4DBF">
          <w:rPr>
            <w:rStyle w:val="Hyperlink"/>
            <w:rFonts w:cs="Arial"/>
            <w:szCs w:val="24"/>
          </w:rPr>
          <w:t>https://hilmarderksen.nl/wp_quiz/wat-doen-orgaanstelsels/</w:t>
        </w:r>
      </w:hyperlink>
      <w:r>
        <w:rPr>
          <w:rFonts w:cs="Arial"/>
          <w:szCs w:val="24"/>
        </w:rPr>
        <w:t xml:space="preserve"> </w:t>
      </w:r>
    </w:p>
    <w:p w14:paraId="22B1E9B7" w14:textId="72B72A7C" w:rsidR="002B7C3D" w:rsidRDefault="002B7C3D">
      <w:pPr>
        <w:rPr>
          <w:rFonts w:cs="Arial"/>
          <w:szCs w:val="24"/>
        </w:rPr>
      </w:pPr>
      <w:r>
        <w:rPr>
          <w:rFonts w:cs="Arial"/>
          <w:szCs w:val="24"/>
        </w:rPr>
        <w:t xml:space="preserve">Figuur 6: </w:t>
      </w:r>
      <w:hyperlink r:id="rId72" w:history="1">
        <w:r w:rsidR="00BD1059" w:rsidRPr="008B4DBF">
          <w:rPr>
            <w:rStyle w:val="Hyperlink"/>
            <w:rFonts w:cs="Arial"/>
            <w:szCs w:val="24"/>
          </w:rPr>
          <w:t>https://www.nieuwsblad.be/cnt/dmf20170104_02657123</w:t>
        </w:r>
      </w:hyperlink>
      <w:r w:rsidR="00BD1059">
        <w:rPr>
          <w:rFonts w:cs="Arial"/>
          <w:szCs w:val="24"/>
        </w:rPr>
        <w:t xml:space="preserve"> </w:t>
      </w:r>
    </w:p>
    <w:p w14:paraId="77E5BF92" w14:textId="2B7BBB8F" w:rsidR="00BD1059" w:rsidRDefault="00BD1059">
      <w:pPr>
        <w:rPr>
          <w:rFonts w:cs="Arial"/>
          <w:szCs w:val="24"/>
        </w:rPr>
      </w:pPr>
      <w:r>
        <w:rPr>
          <w:rFonts w:cs="Arial"/>
          <w:szCs w:val="24"/>
        </w:rPr>
        <w:t xml:space="preserve">Figuur 7: </w:t>
      </w:r>
      <w:hyperlink r:id="rId73" w:history="1">
        <w:r w:rsidRPr="008B4DBF">
          <w:rPr>
            <w:rStyle w:val="Hyperlink"/>
            <w:rFonts w:cs="Arial"/>
            <w:szCs w:val="24"/>
          </w:rPr>
          <w:t>https://spreekbeurten.info/spijsvertering.html</w:t>
        </w:r>
      </w:hyperlink>
    </w:p>
    <w:p w14:paraId="11ED8B1F" w14:textId="2A3B29AB" w:rsidR="00BD1059" w:rsidRDefault="00BD1059">
      <w:pPr>
        <w:rPr>
          <w:rFonts w:cs="Arial"/>
          <w:szCs w:val="24"/>
        </w:rPr>
      </w:pPr>
      <w:r>
        <w:rPr>
          <w:rFonts w:cs="Arial"/>
          <w:szCs w:val="24"/>
        </w:rPr>
        <w:t xml:space="preserve">Figuur 8: </w:t>
      </w:r>
      <w:hyperlink r:id="rId74" w:history="1">
        <w:r w:rsidRPr="008B4DBF">
          <w:rPr>
            <w:rStyle w:val="Hyperlink"/>
            <w:rFonts w:cs="Arial"/>
            <w:szCs w:val="24"/>
          </w:rPr>
          <w:t>https://www.logopedievandenheuvel.nl/slikken-bij-ouderen</w:t>
        </w:r>
      </w:hyperlink>
    </w:p>
    <w:p w14:paraId="0BA603AA" w14:textId="70B3635F" w:rsidR="00BD1059" w:rsidRDefault="00BD1059">
      <w:pPr>
        <w:rPr>
          <w:rFonts w:cs="Arial"/>
          <w:szCs w:val="24"/>
        </w:rPr>
      </w:pPr>
      <w:r>
        <w:rPr>
          <w:rFonts w:cs="Arial"/>
          <w:szCs w:val="24"/>
        </w:rPr>
        <w:t xml:space="preserve">Figuur 9: </w:t>
      </w:r>
      <w:hyperlink r:id="rId75" w:history="1">
        <w:r w:rsidRPr="008B4DBF">
          <w:rPr>
            <w:rStyle w:val="Hyperlink"/>
            <w:rFonts w:cs="Arial"/>
            <w:szCs w:val="24"/>
          </w:rPr>
          <w:t>https://biologielessen.nl/index.php/a-14/1753-slokdarm</w:t>
        </w:r>
      </w:hyperlink>
    </w:p>
    <w:p w14:paraId="651156E9" w14:textId="156CE668" w:rsidR="00BD1059" w:rsidRDefault="00BD1059">
      <w:pPr>
        <w:rPr>
          <w:rFonts w:cs="Arial"/>
          <w:szCs w:val="24"/>
        </w:rPr>
      </w:pPr>
      <w:r>
        <w:rPr>
          <w:rFonts w:cs="Arial"/>
          <w:szCs w:val="24"/>
        </w:rPr>
        <w:t xml:space="preserve">Figuur 10: </w:t>
      </w:r>
      <w:hyperlink r:id="rId76" w:history="1">
        <w:r w:rsidRPr="008B4DBF">
          <w:rPr>
            <w:rStyle w:val="Hyperlink"/>
            <w:rFonts w:cs="Arial"/>
            <w:szCs w:val="24"/>
          </w:rPr>
          <w:t>https://www.isala.nl/patientenfolders/7279-acute-alvleesklierontsteking-pid-h2-ziekte-en-verschijnselen/</w:t>
        </w:r>
      </w:hyperlink>
    </w:p>
    <w:p w14:paraId="38DC5A38" w14:textId="156900AF" w:rsidR="00BD1059" w:rsidRDefault="00BD1059">
      <w:pPr>
        <w:rPr>
          <w:rFonts w:cs="Arial"/>
          <w:szCs w:val="24"/>
        </w:rPr>
      </w:pPr>
      <w:r>
        <w:rPr>
          <w:rFonts w:cs="Arial"/>
          <w:szCs w:val="24"/>
        </w:rPr>
        <w:t xml:space="preserve">Figuur 11: </w:t>
      </w:r>
      <w:hyperlink r:id="rId77" w:history="1">
        <w:r w:rsidRPr="008B4DBF">
          <w:rPr>
            <w:rStyle w:val="Hyperlink"/>
            <w:rFonts w:cs="Arial"/>
            <w:szCs w:val="24"/>
          </w:rPr>
          <w:t>https://lespakket-spijsvertering.weebly.com/de-dunne-darm.html</w:t>
        </w:r>
      </w:hyperlink>
      <w:r>
        <w:rPr>
          <w:rFonts w:cs="Arial"/>
          <w:szCs w:val="24"/>
        </w:rPr>
        <w:t xml:space="preserve"> </w:t>
      </w:r>
    </w:p>
    <w:p w14:paraId="784BFDD5" w14:textId="6DCA0E43" w:rsidR="00BD1059" w:rsidRDefault="00BD1059">
      <w:pPr>
        <w:rPr>
          <w:rFonts w:cs="Arial"/>
          <w:szCs w:val="24"/>
        </w:rPr>
      </w:pPr>
      <w:r>
        <w:rPr>
          <w:rFonts w:cs="Arial"/>
          <w:szCs w:val="24"/>
        </w:rPr>
        <w:t xml:space="preserve">Figuur 12: </w:t>
      </w:r>
      <w:hyperlink r:id="rId78" w:history="1">
        <w:r w:rsidR="00DA240B" w:rsidRPr="008B4DBF">
          <w:rPr>
            <w:rStyle w:val="Hyperlink"/>
            <w:rFonts w:cs="Arial"/>
            <w:szCs w:val="24"/>
          </w:rPr>
          <w:t>https://reumatologie.slingeland.nl/reumatische-bloedvatontstekingsziektes-vasculitis</w:t>
        </w:r>
      </w:hyperlink>
      <w:r w:rsidR="00DA240B">
        <w:rPr>
          <w:rFonts w:cs="Arial"/>
          <w:szCs w:val="24"/>
        </w:rPr>
        <w:t xml:space="preserve"> </w:t>
      </w:r>
    </w:p>
    <w:p w14:paraId="5DD12003" w14:textId="200542D6" w:rsidR="00DA240B" w:rsidRDefault="00DA240B">
      <w:pPr>
        <w:rPr>
          <w:rFonts w:cs="Arial"/>
          <w:szCs w:val="24"/>
        </w:rPr>
      </w:pPr>
      <w:r>
        <w:rPr>
          <w:rFonts w:cs="Arial"/>
          <w:szCs w:val="24"/>
        </w:rPr>
        <w:t xml:space="preserve">Figuur 13: </w:t>
      </w:r>
      <w:hyperlink r:id="rId79" w:history="1">
        <w:r w:rsidRPr="008B4DBF">
          <w:rPr>
            <w:rStyle w:val="Hyperlink"/>
            <w:rFonts w:cs="Arial"/>
            <w:szCs w:val="24"/>
          </w:rPr>
          <w:t>https://www.tergooi.nl/patienteninformatie/beroerte-tia/</w:t>
        </w:r>
      </w:hyperlink>
      <w:r>
        <w:rPr>
          <w:rFonts w:cs="Arial"/>
          <w:szCs w:val="24"/>
        </w:rPr>
        <w:t xml:space="preserve"> </w:t>
      </w:r>
    </w:p>
    <w:p w14:paraId="65F6A495" w14:textId="4912E0C6" w:rsidR="00A66B37" w:rsidRDefault="00DA240B" w:rsidP="000E5845">
      <w:pPr>
        <w:rPr>
          <w:rFonts w:cs="Arial"/>
          <w:szCs w:val="24"/>
        </w:rPr>
      </w:pPr>
      <w:r>
        <w:rPr>
          <w:rFonts w:cs="Arial"/>
          <w:szCs w:val="24"/>
        </w:rPr>
        <w:t xml:space="preserve">Figuur 14: </w:t>
      </w:r>
    </w:p>
    <w:p w14:paraId="7445F9D9" w14:textId="10E1FF2E" w:rsidR="000E5845" w:rsidRDefault="000E5845" w:rsidP="000E5845">
      <w:pPr>
        <w:rPr>
          <w:rFonts w:cs="Arial"/>
          <w:szCs w:val="24"/>
        </w:rPr>
      </w:pPr>
      <w:r>
        <w:rPr>
          <w:rFonts w:cs="Arial"/>
          <w:szCs w:val="24"/>
        </w:rPr>
        <w:t xml:space="preserve">Figuur </w:t>
      </w:r>
    </w:p>
    <w:p w14:paraId="1800C0AF" w14:textId="50BD66B9" w:rsidR="00DA240B" w:rsidRDefault="00A66B37">
      <w:pPr>
        <w:rPr>
          <w:rFonts w:cs="Arial"/>
          <w:szCs w:val="24"/>
        </w:rPr>
      </w:pPr>
      <w:r>
        <w:rPr>
          <w:rFonts w:cs="Arial"/>
          <w:szCs w:val="24"/>
        </w:rPr>
        <w:t xml:space="preserve">Figuur 17: </w:t>
      </w:r>
      <w:hyperlink r:id="rId80" w:history="1">
        <w:r w:rsidRPr="008B4DBF">
          <w:rPr>
            <w:rStyle w:val="Hyperlink"/>
            <w:rFonts w:cs="Arial"/>
            <w:szCs w:val="24"/>
          </w:rPr>
          <w:t>https://www.sciencespace.nl/leven-en-natuur/artikelen/4440/ademhaling</w:t>
        </w:r>
      </w:hyperlink>
    </w:p>
    <w:p w14:paraId="76C1EA8F" w14:textId="51FA0AC0" w:rsidR="00A66B37" w:rsidRDefault="00A66B37">
      <w:pPr>
        <w:rPr>
          <w:rFonts w:cs="Arial"/>
          <w:szCs w:val="24"/>
        </w:rPr>
      </w:pPr>
      <w:r>
        <w:rPr>
          <w:rFonts w:cs="Arial"/>
          <w:szCs w:val="24"/>
        </w:rPr>
        <w:t xml:space="preserve">Figuur 18: </w:t>
      </w:r>
      <w:hyperlink r:id="rId81" w:history="1">
        <w:r w:rsidRPr="008B4DBF">
          <w:rPr>
            <w:rStyle w:val="Hyperlink"/>
            <w:rFonts w:cs="Arial"/>
            <w:szCs w:val="24"/>
          </w:rPr>
          <w:t>https://www.gezondheidsplein.nl/menselijk-lichaam/neus/item45079</w:t>
        </w:r>
      </w:hyperlink>
      <w:r>
        <w:rPr>
          <w:rFonts w:cs="Arial"/>
          <w:szCs w:val="24"/>
        </w:rPr>
        <w:t xml:space="preserve"> </w:t>
      </w:r>
    </w:p>
    <w:p w14:paraId="4F1B35F8" w14:textId="4E0978E1" w:rsidR="00A66B37" w:rsidRDefault="00A66B37">
      <w:pPr>
        <w:rPr>
          <w:rFonts w:cs="Arial"/>
          <w:szCs w:val="24"/>
        </w:rPr>
      </w:pPr>
      <w:r>
        <w:rPr>
          <w:rFonts w:cs="Arial"/>
          <w:szCs w:val="24"/>
        </w:rPr>
        <w:t xml:space="preserve">Figuur 19: </w:t>
      </w:r>
      <w:hyperlink r:id="rId82" w:history="1">
        <w:r w:rsidR="000E313D" w:rsidRPr="008B4DBF">
          <w:rPr>
            <w:rStyle w:val="Hyperlink"/>
            <w:rFonts w:cs="Arial"/>
            <w:szCs w:val="24"/>
          </w:rPr>
          <w:t>https://longkanker.slingeland.nl/de-longen-1</w:t>
        </w:r>
      </w:hyperlink>
    </w:p>
    <w:p w14:paraId="7CDB1CAD" w14:textId="5AEAA12C" w:rsidR="000E313D" w:rsidRDefault="000E313D">
      <w:pPr>
        <w:rPr>
          <w:rFonts w:cs="Arial"/>
          <w:szCs w:val="24"/>
        </w:rPr>
      </w:pPr>
      <w:r>
        <w:rPr>
          <w:rFonts w:cs="Arial"/>
          <w:szCs w:val="24"/>
        </w:rPr>
        <w:t xml:space="preserve">Figuur 20: </w:t>
      </w:r>
      <w:hyperlink r:id="rId83" w:history="1">
        <w:r w:rsidRPr="008B4DBF">
          <w:rPr>
            <w:rStyle w:val="Hyperlink"/>
            <w:rFonts w:cs="Arial"/>
            <w:szCs w:val="24"/>
          </w:rPr>
          <w:t>https://biologielessen.nl/index.php/a-7/1546-longblaasjes</w:t>
        </w:r>
      </w:hyperlink>
    </w:p>
    <w:p w14:paraId="187B470B" w14:textId="1FE88378" w:rsidR="000E313D" w:rsidRDefault="000E313D">
      <w:pPr>
        <w:rPr>
          <w:rFonts w:cs="Arial"/>
          <w:szCs w:val="24"/>
        </w:rPr>
      </w:pPr>
      <w:r>
        <w:rPr>
          <w:rFonts w:cs="Arial"/>
          <w:szCs w:val="24"/>
        </w:rPr>
        <w:t xml:space="preserve">Figuur 21: </w:t>
      </w:r>
      <w:hyperlink r:id="rId84" w:history="1">
        <w:r w:rsidRPr="008B4DBF">
          <w:rPr>
            <w:rStyle w:val="Hyperlink"/>
            <w:rFonts w:cs="Arial"/>
            <w:szCs w:val="24"/>
          </w:rPr>
          <w:t>https://nl.wikipedia.org/wiki/Kleine_bloedsomloop</w:t>
        </w:r>
      </w:hyperlink>
    </w:p>
    <w:p w14:paraId="35E96CF0" w14:textId="63C08124" w:rsidR="000E5845" w:rsidRDefault="000E313D">
      <w:pPr>
        <w:rPr>
          <w:rFonts w:cs="Arial"/>
          <w:szCs w:val="24"/>
        </w:rPr>
      </w:pPr>
      <w:r>
        <w:rPr>
          <w:rFonts w:cs="Arial"/>
          <w:szCs w:val="24"/>
        </w:rPr>
        <w:t xml:space="preserve">Figuur 22: </w:t>
      </w:r>
      <w:hyperlink r:id="rId85" w:history="1">
        <w:r w:rsidR="000E5845" w:rsidRPr="008B4DBF">
          <w:rPr>
            <w:rStyle w:val="Hyperlink"/>
            <w:rFonts w:cs="Arial"/>
            <w:szCs w:val="24"/>
          </w:rPr>
          <w:t>https://biologielessen.nl/index.php/dna-66/1948-bloedcellen-en-hun-functies</w:t>
        </w:r>
      </w:hyperlink>
      <w:r w:rsidR="000E5845">
        <w:rPr>
          <w:rFonts w:cs="Arial"/>
          <w:szCs w:val="24"/>
        </w:rPr>
        <w:t xml:space="preserve"> </w:t>
      </w:r>
    </w:p>
    <w:p w14:paraId="603C16E6" w14:textId="7D47C2C0" w:rsidR="000E313D" w:rsidRDefault="00000000">
      <w:pPr>
        <w:rPr>
          <w:rFonts w:cs="Arial"/>
          <w:szCs w:val="24"/>
        </w:rPr>
      </w:pPr>
      <w:hyperlink r:id="rId86" w:history="1">
        <w:r w:rsidR="000E5845" w:rsidRPr="008B4DBF">
          <w:rPr>
            <w:rStyle w:val="Hyperlink"/>
            <w:rFonts w:cs="Arial"/>
            <w:szCs w:val="24"/>
          </w:rPr>
          <w:t>https://www.hartcentrumhasselt.be/patient/werking-van-het-hart</w:t>
        </w:r>
      </w:hyperlink>
    </w:p>
    <w:p w14:paraId="153F0CFD" w14:textId="35182A7D" w:rsidR="000E313D" w:rsidRDefault="000E313D">
      <w:pPr>
        <w:rPr>
          <w:rFonts w:cs="Arial"/>
          <w:szCs w:val="24"/>
        </w:rPr>
      </w:pPr>
      <w:r>
        <w:rPr>
          <w:rFonts w:cs="Arial"/>
          <w:szCs w:val="24"/>
        </w:rPr>
        <w:t xml:space="preserve">Figuur 23: </w:t>
      </w:r>
      <w:hyperlink r:id="rId87" w:history="1">
        <w:r w:rsidRPr="008B4DBF">
          <w:rPr>
            <w:rStyle w:val="Hyperlink"/>
            <w:rFonts w:cs="Arial"/>
            <w:szCs w:val="24"/>
          </w:rPr>
          <w:t>https://www.sanquin.nl/over-bloed/bloedcellen</w:t>
        </w:r>
      </w:hyperlink>
      <w:r>
        <w:rPr>
          <w:rFonts w:cs="Arial"/>
          <w:szCs w:val="24"/>
        </w:rPr>
        <w:t xml:space="preserve"> </w:t>
      </w:r>
    </w:p>
    <w:p w14:paraId="7B22CC75" w14:textId="46A8D116" w:rsidR="000E313D" w:rsidRDefault="000E313D">
      <w:pPr>
        <w:rPr>
          <w:rFonts w:cs="Arial"/>
          <w:szCs w:val="24"/>
        </w:rPr>
      </w:pPr>
      <w:r>
        <w:rPr>
          <w:rFonts w:cs="Arial"/>
          <w:szCs w:val="24"/>
        </w:rPr>
        <w:t xml:space="preserve">Figuur 24: </w:t>
      </w:r>
      <w:hyperlink r:id="rId88" w:history="1">
        <w:r w:rsidRPr="008B4DBF">
          <w:rPr>
            <w:rStyle w:val="Hyperlink"/>
            <w:rFonts w:cs="Arial"/>
            <w:szCs w:val="24"/>
          </w:rPr>
          <w:t>https://biologielessen.nl/index.php/dna-57/436-infectieziekten</w:t>
        </w:r>
      </w:hyperlink>
    </w:p>
    <w:p w14:paraId="6DBA4457" w14:textId="22D92B4F" w:rsidR="000E313D" w:rsidRDefault="000E313D">
      <w:pPr>
        <w:rPr>
          <w:rFonts w:cs="Arial"/>
          <w:szCs w:val="24"/>
        </w:rPr>
      </w:pPr>
      <w:r>
        <w:rPr>
          <w:rFonts w:cs="Arial"/>
          <w:szCs w:val="24"/>
        </w:rPr>
        <w:t xml:space="preserve">Figuur 25: </w:t>
      </w:r>
      <w:hyperlink r:id="rId89" w:history="1">
        <w:r w:rsidRPr="008B4DBF">
          <w:rPr>
            <w:rStyle w:val="Hyperlink"/>
            <w:rFonts w:cs="Arial"/>
            <w:szCs w:val="24"/>
          </w:rPr>
          <w:t>https://biologielessen.nl/index.php/dna-57/436-infectieziekten</w:t>
        </w:r>
      </w:hyperlink>
    </w:p>
    <w:p w14:paraId="005F3B16" w14:textId="1DE0EF68" w:rsidR="000E313D" w:rsidRDefault="000E313D">
      <w:pPr>
        <w:rPr>
          <w:rFonts w:cs="Arial"/>
          <w:szCs w:val="24"/>
        </w:rPr>
      </w:pPr>
      <w:r>
        <w:rPr>
          <w:rFonts w:cs="Arial"/>
          <w:szCs w:val="24"/>
        </w:rPr>
        <w:lastRenderedPageBreak/>
        <w:t xml:space="preserve">Figuur 26: </w:t>
      </w:r>
      <w:hyperlink r:id="rId90" w:history="1">
        <w:r w:rsidRPr="008B4DBF">
          <w:rPr>
            <w:rStyle w:val="Hyperlink"/>
            <w:rFonts w:cs="Arial"/>
            <w:szCs w:val="24"/>
          </w:rPr>
          <w:t>https://www.asz.nl/specialismen/hartcentrum/werking_van_het_hart/</w:t>
        </w:r>
      </w:hyperlink>
      <w:r>
        <w:rPr>
          <w:rFonts w:cs="Arial"/>
          <w:szCs w:val="24"/>
        </w:rPr>
        <w:t xml:space="preserve"> </w:t>
      </w:r>
    </w:p>
    <w:p w14:paraId="594D30B6" w14:textId="79FCF141" w:rsidR="000E313D" w:rsidRDefault="000E313D">
      <w:pPr>
        <w:rPr>
          <w:rFonts w:cs="Arial"/>
          <w:szCs w:val="24"/>
        </w:rPr>
      </w:pPr>
      <w:r>
        <w:rPr>
          <w:rFonts w:cs="Arial"/>
          <w:szCs w:val="24"/>
        </w:rPr>
        <w:t xml:space="preserve">Figuur 27: </w:t>
      </w:r>
      <w:hyperlink r:id="rId91" w:history="1">
        <w:r w:rsidR="00851474" w:rsidRPr="008B4DBF">
          <w:rPr>
            <w:rStyle w:val="Hyperlink"/>
            <w:rFonts w:cs="Arial"/>
            <w:szCs w:val="24"/>
          </w:rPr>
          <w:t>https://nl.pinterest.com/biologieles/</w:t>
        </w:r>
      </w:hyperlink>
      <w:r w:rsidR="00851474">
        <w:rPr>
          <w:rFonts w:cs="Arial"/>
          <w:szCs w:val="24"/>
        </w:rPr>
        <w:t xml:space="preserve"> </w:t>
      </w:r>
    </w:p>
    <w:p w14:paraId="77C056A7" w14:textId="789D7123" w:rsidR="004D12C6" w:rsidRDefault="004D12C6">
      <w:pPr>
        <w:rPr>
          <w:rFonts w:cs="Arial"/>
          <w:szCs w:val="24"/>
        </w:rPr>
      </w:pPr>
      <w:r>
        <w:rPr>
          <w:rFonts w:cs="Arial"/>
          <w:szCs w:val="24"/>
        </w:rPr>
        <w:t xml:space="preserve">Figuur </w:t>
      </w:r>
      <w:r w:rsidR="000B6730">
        <w:rPr>
          <w:rFonts w:cs="Arial"/>
          <w:szCs w:val="24"/>
        </w:rPr>
        <w:t>28</w:t>
      </w:r>
      <w:r>
        <w:rPr>
          <w:rFonts w:cs="Arial"/>
          <w:szCs w:val="24"/>
        </w:rPr>
        <w:t xml:space="preserve">: </w:t>
      </w:r>
      <w:hyperlink r:id="rId92" w:history="1">
        <w:r w:rsidRPr="008B4DBF">
          <w:rPr>
            <w:rStyle w:val="Hyperlink"/>
            <w:rFonts w:cs="Arial"/>
            <w:szCs w:val="24"/>
          </w:rPr>
          <w:t>https://www.wikiwand.com/nl/Menselijk_voortplantingssysteem</w:t>
        </w:r>
      </w:hyperlink>
      <w:r>
        <w:rPr>
          <w:rFonts w:cs="Arial"/>
          <w:szCs w:val="24"/>
        </w:rPr>
        <w:t xml:space="preserve"> </w:t>
      </w:r>
    </w:p>
    <w:p w14:paraId="4ABF7EA9" w14:textId="61521342" w:rsidR="004D12C6" w:rsidRDefault="004D12C6">
      <w:pPr>
        <w:rPr>
          <w:rFonts w:cs="Arial"/>
          <w:szCs w:val="24"/>
        </w:rPr>
      </w:pPr>
      <w:r>
        <w:rPr>
          <w:rFonts w:cs="Arial"/>
          <w:szCs w:val="24"/>
        </w:rPr>
        <w:t xml:space="preserve">Figuur </w:t>
      </w:r>
      <w:r w:rsidR="000B6730">
        <w:rPr>
          <w:rFonts w:cs="Arial"/>
          <w:szCs w:val="24"/>
        </w:rPr>
        <w:t>29</w:t>
      </w:r>
      <w:r>
        <w:rPr>
          <w:rFonts w:cs="Arial"/>
          <w:szCs w:val="24"/>
        </w:rPr>
        <w:t xml:space="preserve">: </w:t>
      </w:r>
      <w:hyperlink r:id="rId93" w:history="1">
        <w:r w:rsidR="008D0510" w:rsidRPr="008B4DBF">
          <w:rPr>
            <w:rStyle w:val="Hyperlink"/>
            <w:rFonts w:cs="Arial"/>
            <w:szCs w:val="24"/>
          </w:rPr>
          <w:t>http://schouten-biology.weebly.com/havo-2--sect43-het-voortplantingsstelsel-van-de-vrouw.html</w:t>
        </w:r>
      </w:hyperlink>
    </w:p>
    <w:p w14:paraId="55245DFB" w14:textId="01A9CF74" w:rsidR="008D0510" w:rsidRDefault="008D0510">
      <w:pPr>
        <w:rPr>
          <w:rFonts w:cs="Arial"/>
          <w:szCs w:val="24"/>
        </w:rPr>
      </w:pPr>
      <w:r>
        <w:rPr>
          <w:rFonts w:cs="Arial"/>
          <w:szCs w:val="24"/>
        </w:rPr>
        <w:t xml:space="preserve">Figuur </w:t>
      </w:r>
      <w:r w:rsidR="000B6730">
        <w:rPr>
          <w:rFonts w:cs="Arial"/>
          <w:szCs w:val="24"/>
        </w:rPr>
        <w:t>30</w:t>
      </w:r>
      <w:r>
        <w:rPr>
          <w:rFonts w:cs="Arial"/>
          <w:szCs w:val="24"/>
        </w:rPr>
        <w:t xml:space="preserve">: </w:t>
      </w:r>
      <w:hyperlink r:id="rId94" w:history="1">
        <w:r w:rsidRPr="008B4DBF">
          <w:rPr>
            <w:rStyle w:val="Hyperlink"/>
            <w:rFonts w:cs="Arial"/>
            <w:szCs w:val="24"/>
          </w:rPr>
          <w:t>https://sense.info/nl/je-lichaam/meisjeslichaam/clitoris</w:t>
        </w:r>
      </w:hyperlink>
      <w:r>
        <w:rPr>
          <w:rFonts w:cs="Arial"/>
          <w:szCs w:val="24"/>
        </w:rPr>
        <w:t xml:space="preserve"> </w:t>
      </w:r>
    </w:p>
    <w:p w14:paraId="41B1F68A" w14:textId="77777777" w:rsidR="00851474" w:rsidRDefault="00851474">
      <w:pPr>
        <w:rPr>
          <w:rFonts w:cs="Arial"/>
          <w:szCs w:val="24"/>
        </w:rPr>
      </w:pPr>
    </w:p>
    <w:p w14:paraId="3B3F3BAA" w14:textId="77777777" w:rsidR="00DA240B" w:rsidRDefault="00DA240B">
      <w:pPr>
        <w:rPr>
          <w:rFonts w:cs="Arial"/>
          <w:szCs w:val="24"/>
        </w:rPr>
      </w:pPr>
    </w:p>
    <w:p w14:paraId="7B8F24A5" w14:textId="63AE34A8" w:rsidR="002B7C3D" w:rsidRDefault="002B7C3D">
      <w:pPr>
        <w:rPr>
          <w:rFonts w:cs="Arial"/>
          <w:szCs w:val="24"/>
        </w:rPr>
      </w:pPr>
    </w:p>
    <w:sectPr w:rsidR="002B7C3D" w:rsidSect="00B6255F">
      <w:headerReference w:type="default" r:id="rId95"/>
      <w:footerReference w:type="default" r:id="rId9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1C2B5" w14:textId="77777777" w:rsidR="00F55829" w:rsidRDefault="00F55829" w:rsidP="00684C81">
      <w:pPr>
        <w:spacing w:after="0" w:line="240" w:lineRule="auto"/>
      </w:pPr>
      <w:r>
        <w:separator/>
      </w:r>
    </w:p>
  </w:endnote>
  <w:endnote w:type="continuationSeparator" w:id="0">
    <w:p w14:paraId="77CD7793" w14:textId="77777777" w:rsidR="00F55829" w:rsidRDefault="00F55829" w:rsidP="00684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8565001"/>
      <w:docPartObj>
        <w:docPartGallery w:val="Page Numbers (Bottom of Page)"/>
        <w:docPartUnique/>
      </w:docPartObj>
    </w:sdtPr>
    <w:sdtContent>
      <w:p w14:paraId="2FD51DCA" w14:textId="77777777" w:rsidR="00684C81" w:rsidRDefault="00684C81">
        <w:pPr>
          <w:pStyle w:val="Voettekst"/>
          <w:jc w:val="right"/>
        </w:pPr>
        <w:r>
          <w:fldChar w:fldCharType="begin"/>
        </w:r>
        <w:r>
          <w:instrText>PAGE   \* MERGEFORMAT</w:instrText>
        </w:r>
        <w:r>
          <w:fldChar w:fldCharType="separate"/>
        </w:r>
        <w:r>
          <w:t>2</w:t>
        </w:r>
        <w:r>
          <w:fldChar w:fldCharType="end"/>
        </w:r>
      </w:p>
    </w:sdtContent>
  </w:sdt>
  <w:p w14:paraId="1DE49EA2" w14:textId="77777777" w:rsidR="00684C81" w:rsidRDefault="00684C8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CB55F" w14:textId="77777777" w:rsidR="00F55829" w:rsidRDefault="00F55829" w:rsidP="00684C81">
      <w:pPr>
        <w:spacing w:after="0" w:line="240" w:lineRule="auto"/>
      </w:pPr>
      <w:r>
        <w:separator/>
      </w:r>
    </w:p>
  </w:footnote>
  <w:footnote w:type="continuationSeparator" w:id="0">
    <w:p w14:paraId="596ECD1F" w14:textId="77777777" w:rsidR="00F55829" w:rsidRDefault="00F55829" w:rsidP="00684C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02212" w14:textId="486EDC42" w:rsidR="00684C81" w:rsidRPr="004A20C1" w:rsidRDefault="00684C81">
    <w:pPr>
      <w:pStyle w:val="Koptekst"/>
      <w:rPr>
        <w:rFonts w:cs="Arial"/>
        <w:color w:val="0070C0"/>
      </w:rPr>
    </w:pPr>
    <w:r w:rsidRPr="004A20C1">
      <w:rPr>
        <w:rFonts w:cs="Arial"/>
        <w:noProof/>
        <w:color w:val="0070C0"/>
        <w:sz w:val="27"/>
        <w:szCs w:val="27"/>
      </w:rPr>
      <w:drawing>
        <wp:anchor distT="0" distB="0" distL="114300" distR="114300" simplePos="0" relativeHeight="251658240" behindDoc="0" locked="0" layoutInCell="1" allowOverlap="1" wp14:anchorId="3BE3F2C3" wp14:editId="10BB44E5">
          <wp:simplePos x="0" y="0"/>
          <wp:positionH relativeFrom="column">
            <wp:posOffset>4540885</wp:posOffset>
          </wp:positionH>
          <wp:positionV relativeFrom="paragraph">
            <wp:posOffset>-433705</wp:posOffset>
          </wp:positionV>
          <wp:extent cx="2098040" cy="609600"/>
          <wp:effectExtent l="0" t="0" r="0" b="0"/>
          <wp:wrapSquare wrapText="bothSides"/>
          <wp:docPr id="36" name="Afbeelding 36" descr="Afbeeldingsresultaat voor jenaxl">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jenaxl">
                    <a:hlinkClick r:id="rId1" tgtFrame="&quot;_blank&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804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20C1" w:rsidRPr="004A20C1">
      <w:rPr>
        <w:color w:val="0070C0"/>
      </w:rPr>
      <w:t>De huisartsenpraktijk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C1F6A"/>
    <w:multiLevelType w:val="hybridMultilevel"/>
    <w:tmpl w:val="C1FED2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F93EDE"/>
    <w:multiLevelType w:val="hybridMultilevel"/>
    <w:tmpl w:val="1E0E752E"/>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07A15CE"/>
    <w:multiLevelType w:val="hybridMultilevel"/>
    <w:tmpl w:val="7ECA7AE6"/>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75E6FD7"/>
    <w:multiLevelType w:val="hybridMultilevel"/>
    <w:tmpl w:val="AB426C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8156DB2"/>
    <w:multiLevelType w:val="hybridMultilevel"/>
    <w:tmpl w:val="2058450E"/>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60D4175"/>
    <w:multiLevelType w:val="hybridMultilevel"/>
    <w:tmpl w:val="BE6E3372"/>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A147727"/>
    <w:multiLevelType w:val="hybridMultilevel"/>
    <w:tmpl w:val="EFE26644"/>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CCE0621"/>
    <w:multiLevelType w:val="hybridMultilevel"/>
    <w:tmpl w:val="A34E856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A9E025B"/>
    <w:multiLevelType w:val="hybridMultilevel"/>
    <w:tmpl w:val="6AB072A4"/>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E067DFE"/>
    <w:multiLevelType w:val="hybridMultilevel"/>
    <w:tmpl w:val="8A00AA24"/>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E641C4F"/>
    <w:multiLevelType w:val="multilevel"/>
    <w:tmpl w:val="658E89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89440601">
    <w:abstractNumId w:val="2"/>
  </w:num>
  <w:num w:numId="2" w16cid:durableId="803618018">
    <w:abstractNumId w:val="1"/>
  </w:num>
  <w:num w:numId="3" w16cid:durableId="223377365">
    <w:abstractNumId w:val="4"/>
  </w:num>
  <w:num w:numId="4" w16cid:durableId="890306993">
    <w:abstractNumId w:val="6"/>
  </w:num>
  <w:num w:numId="5" w16cid:durableId="95056262">
    <w:abstractNumId w:val="5"/>
  </w:num>
  <w:num w:numId="6" w16cid:durableId="482895649">
    <w:abstractNumId w:val="10"/>
  </w:num>
  <w:num w:numId="7" w16cid:durableId="488448228">
    <w:abstractNumId w:val="0"/>
  </w:num>
  <w:num w:numId="8" w16cid:durableId="1259751212">
    <w:abstractNumId w:val="7"/>
  </w:num>
  <w:num w:numId="9" w16cid:durableId="407387554">
    <w:abstractNumId w:val="8"/>
  </w:num>
  <w:num w:numId="10" w16cid:durableId="824511312">
    <w:abstractNumId w:val="3"/>
  </w:num>
  <w:num w:numId="11" w16cid:durableId="11236955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885"/>
    <w:rsid w:val="00006123"/>
    <w:rsid w:val="00020460"/>
    <w:rsid w:val="0004249C"/>
    <w:rsid w:val="00047189"/>
    <w:rsid w:val="000677CD"/>
    <w:rsid w:val="00084B77"/>
    <w:rsid w:val="000A0CC1"/>
    <w:rsid w:val="000A39A9"/>
    <w:rsid w:val="000B4F25"/>
    <w:rsid w:val="000B6730"/>
    <w:rsid w:val="000C1C04"/>
    <w:rsid w:val="000C48CC"/>
    <w:rsid w:val="000E313D"/>
    <w:rsid w:val="000E5845"/>
    <w:rsid w:val="000F39DB"/>
    <w:rsid w:val="000F5988"/>
    <w:rsid w:val="00116885"/>
    <w:rsid w:val="00116D93"/>
    <w:rsid w:val="00122780"/>
    <w:rsid w:val="00147660"/>
    <w:rsid w:val="001520C0"/>
    <w:rsid w:val="001548BA"/>
    <w:rsid w:val="00161EA3"/>
    <w:rsid w:val="00192693"/>
    <w:rsid w:val="001A18C1"/>
    <w:rsid w:val="001D5F26"/>
    <w:rsid w:val="001D750C"/>
    <w:rsid w:val="001E3F9B"/>
    <w:rsid w:val="001E4B2E"/>
    <w:rsid w:val="001E7860"/>
    <w:rsid w:val="001E7A1E"/>
    <w:rsid w:val="00215D17"/>
    <w:rsid w:val="00235E4E"/>
    <w:rsid w:val="00271A70"/>
    <w:rsid w:val="0027203F"/>
    <w:rsid w:val="00273718"/>
    <w:rsid w:val="00274741"/>
    <w:rsid w:val="002815A4"/>
    <w:rsid w:val="0028210B"/>
    <w:rsid w:val="00296200"/>
    <w:rsid w:val="002B1CAA"/>
    <w:rsid w:val="002B7900"/>
    <w:rsid w:val="002B7C3D"/>
    <w:rsid w:val="002D61BA"/>
    <w:rsid w:val="002E5212"/>
    <w:rsid w:val="0030309B"/>
    <w:rsid w:val="00317612"/>
    <w:rsid w:val="0033208D"/>
    <w:rsid w:val="003428CF"/>
    <w:rsid w:val="00344BD6"/>
    <w:rsid w:val="0035127C"/>
    <w:rsid w:val="00354E0A"/>
    <w:rsid w:val="003559E2"/>
    <w:rsid w:val="0035698A"/>
    <w:rsid w:val="0037227B"/>
    <w:rsid w:val="003775AD"/>
    <w:rsid w:val="00391AE2"/>
    <w:rsid w:val="0039339E"/>
    <w:rsid w:val="00393E4D"/>
    <w:rsid w:val="003A69B7"/>
    <w:rsid w:val="003B68DD"/>
    <w:rsid w:val="003B7682"/>
    <w:rsid w:val="003D2DA5"/>
    <w:rsid w:val="00401FC7"/>
    <w:rsid w:val="0040505E"/>
    <w:rsid w:val="00411C98"/>
    <w:rsid w:val="00414FF5"/>
    <w:rsid w:val="0041757A"/>
    <w:rsid w:val="0042021C"/>
    <w:rsid w:val="004240D2"/>
    <w:rsid w:val="004253A9"/>
    <w:rsid w:val="00425B7B"/>
    <w:rsid w:val="00436F16"/>
    <w:rsid w:val="00454B55"/>
    <w:rsid w:val="00476738"/>
    <w:rsid w:val="00480CBC"/>
    <w:rsid w:val="004A20C1"/>
    <w:rsid w:val="004B170E"/>
    <w:rsid w:val="004C05AB"/>
    <w:rsid w:val="004D12C6"/>
    <w:rsid w:val="0050258C"/>
    <w:rsid w:val="00512A42"/>
    <w:rsid w:val="00513B22"/>
    <w:rsid w:val="0051741F"/>
    <w:rsid w:val="00542A9E"/>
    <w:rsid w:val="00554DD2"/>
    <w:rsid w:val="00555FE5"/>
    <w:rsid w:val="00571AD9"/>
    <w:rsid w:val="0057312A"/>
    <w:rsid w:val="0059495B"/>
    <w:rsid w:val="005954AF"/>
    <w:rsid w:val="005A4209"/>
    <w:rsid w:val="005C3D73"/>
    <w:rsid w:val="005C4EF4"/>
    <w:rsid w:val="005E46BF"/>
    <w:rsid w:val="005F0823"/>
    <w:rsid w:val="005F3C85"/>
    <w:rsid w:val="0060766D"/>
    <w:rsid w:val="00624E17"/>
    <w:rsid w:val="00636BC7"/>
    <w:rsid w:val="00643E5D"/>
    <w:rsid w:val="00645F13"/>
    <w:rsid w:val="00657C08"/>
    <w:rsid w:val="00657D88"/>
    <w:rsid w:val="00670460"/>
    <w:rsid w:val="00684C81"/>
    <w:rsid w:val="00692E3E"/>
    <w:rsid w:val="006A64B2"/>
    <w:rsid w:val="006B5F26"/>
    <w:rsid w:val="006B7D9B"/>
    <w:rsid w:val="006C0FFB"/>
    <w:rsid w:val="006C3061"/>
    <w:rsid w:val="006D6F9D"/>
    <w:rsid w:val="006F23E1"/>
    <w:rsid w:val="006F6769"/>
    <w:rsid w:val="00715D36"/>
    <w:rsid w:val="0072575E"/>
    <w:rsid w:val="00732A53"/>
    <w:rsid w:val="00734455"/>
    <w:rsid w:val="007361BD"/>
    <w:rsid w:val="007436ED"/>
    <w:rsid w:val="00743ABE"/>
    <w:rsid w:val="00781EF2"/>
    <w:rsid w:val="007849AF"/>
    <w:rsid w:val="00787991"/>
    <w:rsid w:val="007B3384"/>
    <w:rsid w:val="007C029F"/>
    <w:rsid w:val="007C67F3"/>
    <w:rsid w:val="007D2B62"/>
    <w:rsid w:val="007F44F9"/>
    <w:rsid w:val="008056D9"/>
    <w:rsid w:val="008058FA"/>
    <w:rsid w:val="008073AC"/>
    <w:rsid w:val="00820D19"/>
    <w:rsid w:val="00836A9D"/>
    <w:rsid w:val="00846448"/>
    <w:rsid w:val="00846EEC"/>
    <w:rsid w:val="00851474"/>
    <w:rsid w:val="00855675"/>
    <w:rsid w:val="0086642E"/>
    <w:rsid w:val="00872FEC"/>
    <w:rsid w:val="008803A4"/>
    <w:rsid w:val="008909CB"/>
    <w:rsid w:val="00894BFF"/>
    <w:rsid w:val="008B5EEF"/>
    <w:rsid w:val="008C40D2"/>
    <w:rsid w:val="008D0510"/>
    <w:rsid w:val="008E0406"/>
    <w:rsid w:val="008E7463"/>
    <w:rsid w:val="008F70CC"/>
    <w:rsid w:val="00904CCF"/>
    <w:rsid w:val="0091406D"/>
    <w:rsid w:val="00916536"/>
    <w:rsid w:val="009170C9"/>
    <w:rsid w:val="00927888"/>
    <w:rsid w:val="0093000D"/>
    <w:rsid w:val="00956704"/>
    <w:rsid w:val="00957C45"/>
    <w:rsid w:val="00991E58"/>
    <w:rsid w:val="009946D4"/>
    <w:rsid w:val="009B08AB"/>
    <w:rsid w:val="009B0B6B"/>
    <w:rsid w:val="009B0DEA"/>
    <w:rsid w:val="009C18D5"/>
    <w:rsid w:val="009C6894"/>
    <w:rsid w:val="009D45CB"/>
    <w:rsid w:val="009D6B44"/>
    <w:rsid w:val="009F0A0B"/>
    <w:rsid w:val="009F4F87"/>
    <w:rsid w:val="00A043AD"/>
    <w:rsid w:val="00A0443E"/>
    <w:rsid w:val="00A40C64"/>
    <w:rsid w:val="00A44BA8"/>
    <w:rsid w:val="00A5239E"/>
    <w:rsid w:val="00A55FC4"/>
    <w:rsid w:val="00A60649"/>
    <w:rsid w:val="00A60E10"/>
    <w:rsid w:val="00A64A00"/>
    <w:rsid w:val="00A66162"/>
    <w:rsid w:val="00A66B37"/>
    <w:rsid w:val="00A77FFB"/>
    <w:rsid w:val="00A8372C"/>
    <w:rsid w:val="00A84ACA"/>
    <w:rsid w:val="00A86548"/>
    <w:rsid w:val="00A90796"/>
    <w:rsid w:val="00A941C0"/>
    <w:rsid w:val="00AA6C48"/>
    <w:rsid w:val="00AB07AC"/>
    <w:rsid w:val="00AB5D71"/>
    <w:rsid w:val="00AD14E3"/>
    <w:rsid w:val="00AE2FA6"/>
    <w:rsid w:val="00AF4ACB"/>
    <w:rsid w:val="00B3000A"/>
    <w:rsid w:val="00B372D5"/>
    <w:rsid w:val="00B62163"/>
    <w:rsid w:val="00B6255F"/>
    <w:rsid w:val="00B70391"/>
    <w:rsid w:val="00B77472"/>
    <w:rsid w:val="00B862C1"/>
    <w:rsid w:val="00B902E3"/>
    <w:rsid w:val="00BA4CD7"/>
    <w:rsid w:val="00BA5389"/>
    <w:rsid w:val="00BC40B5"/>
    <w:rsid w:val="00BD0A2E"/>
    <w:rsid w:val="00BD1059"/>
    <w:rsid w:val="00C012C6"/>
    <w:rsid w:val="00C071E1"/>
    <w:rsid w:val="00C15BCE"/>
    <w:rsid w:val="00C20548"/>
    <w:rsid w:val="00C262AD"/>
    <w:rsid w:val="00C50C23"/>
    <w:rsid w:val="00C57EA4"/>
    <w:rsid w:val="00C717CF"/>
    <w:rsid w:val="00C82475"/>
    <w:rsid w:val="00C914A9"/>
    <w:rsid w:val="00C91A24"/>
    <w:rsid w:val="00C93B8B"/>
    <w:rsid w:val="00C97516"/>
    <w:rsid w:val="00CA19C0"/>
    <w:rsid w:val="00CA2AF8"/>
    <w:rsid w:val="00CB1545"/>
    <w:rsid w:val="00CC1A21"/>
    <w:rsid w:val="00CC412E"/>
    <w:rsid w:val="00CE0E94"/>
    <w:rsid w:val="00CE0F9E"/>
    <w:rsid w:val="00CE53F7"/>
    <w:rsid w:val="00CF0F6D"/>
    <w:rsid w:val="00CF3118"/>
    <w:rsid w:val="00CF439F"/>
    <w:rsid w:val="00D048C6"/>
    <w:rsid w:val="00D14FFF"/>
    <w:rsid w:val="00D24DF1"/>
    <w:rsid w:val="00D34B04"/>
    <w:rsid w:val="00D4005E"/>
    <w:rsid w:val="00D43FBB"/>
    <w:rsid w:val="00D44B0E"/>
    <w:rsid w:val="00D50EFB"/>
    <w:rsid w:val="00D53C82"/>
    <w:rsid w:val="00D56E52"/>
    <w:rsid w:val="00D658A6"/>
    <w:rsid w:val="00D80817"/>
    <w:rsid w:val="00D80F0A"/>
    <w:rsid w:val="00D82EF8"/>
    <w:rsid w:val="00D85EAA"/>
    <w:rsid w:val="00D86211"/>
    <w:rsid w:val="00DA240B"/>
    <w:rsid w:val="00DB69C0"/>
    <w:rsid w:val="00DC1786"/>
    <w:rsid w:val="00DE3A97"/>
    <w:rsid w:val="00DF4113"/>
    <w:rsid w:val="00DF5E9D"/>
    <w:rsid w:val="00E05D99"/>
    <w:rsid w:val="00E06CA9"/>
    <w:rsid w:val="00E16F3E"/>
    <w:rsid w:val="00E309B2"/>
    <w:rsid w:val="00E4135E"/>
    <w:rsid w:val="00E51AB5"/>
    <w:rsid w:val="00E617C6"/>
    <w:rsid w:val="00E618F6"/>
    <w:rsid w:val="00E76A19"/>
    <w:rsid w:val="00E90D80"/>
    <w:rsid w:val="00E95F5A"/>
    <w:rsid w:val="00EA2BCF"/>
    <w:rsid w:val="00EA73DA"/>
    <w:rsid w:val="00EB1057"/>
    <w:rsid w:val="00EB6078"/>
    <w:rsid w:val="00ED0C48"/>
    <w:rsid w:val="00ED4276"/>
    <w:rsid w:val="00ED4521"/>
    <w:rsid w:val="00ED6447"/>
    <w:rsid w:val="00EE3901"/>
    <w:rsid w:val="00EE4310"/>
    <w:rsid w:val="00EE6A28"/>
    <w:rsid w:val="00F01CB3"/>
    <w:rsid w:val="00F0647E"/>
    <w:rsid w:val="00F17EB3"/>
    <w:rsid w:val="00F21C0B"/>
    <w:rsid w:val="00F21EFC"/>
    <w:rsid w:val="00F252A8"/>
    <w:rsid w:val="00F273AF"/>
    <w:rsid w:val="00F27CA4"/>
    <w:rsid w:val="00F55829"/>
    <w:rsid w:val="00F60668"/>
    <w:rsid w:val="00F707C8"/>
    <w:rsid w:val="00F751E1"/>
    <w:rsid w:val="00F77C9D"/>
    <w:rsid w:val="00F82FE3"/>
    <w:rsid w:val="00F83336"/>
    <w:rsid w:val="00F9092C"/>
    <w:rsid w:val="00F96EE7"/>
    <w:rsid w:val="00FA015C"/>
    <w:rsid w:val="00FA2A02"/>
    <w:rsid w:val="00FB5D56"/>
    <w:rsid w:val="00FB79FC"/>
    <w:rsid w:val="00FB7E9E"/>
    <w:rsid w:val="00FC012D"/>
    <w:rsid w:val="00FC6B2F"/>
    <w:rsid w:val="00FE68D4"/>
    <w:rsid w:val="00FF0F80"/>
    <w:rsid w:val="00FF44D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12B20B"/>
  <w15:chartTrackingRefBased/>
  <w15:docId w15:val="{5F3E81D4-2DE3-4B5F-B6B1-810234CFE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44BA8"/>
    <w:rPr>
      <w:rFonts w:ascii="Arial" w:hAnsi="Arial"/>
      <w:sz w:val="24"/>
    </w:rPr>
  </w:style>
  <w:style w:type="paragraph" w:styleId="Kop1">
    <w:name w:val="heading 1"/>
    <w:basedOn w:val="Standaard"/>
    <w:next w:val="Standaard"/>
    <w:link w:val="Kop1Char"/>
    <w:uiPriority w:val="9"/>
    <w:qFormat/>
    <w:rsid w:val="009C18D5"/>
    <w:pPr>
      <w:keepNext/>
      <w:keepLines/>
      <w:spacing w:before="240" w:after="0"/>
      <w:outlineLvl w:val="0"/>
    </w:pPr>
    <w:rPr>
      <w:rFonts w:eastAsiaTheme="majorEastAsia" w:cstheme="majorBidi"/>
      <w:color w:val="2F5496" w:themeColor="accent1" w:themeShade="BF"/>
      <w:sz w:val="28"/>
      <w:szCs w:val="32"/>
    </w:rPr>
  </w:style>
  <w:style w:type="paragraph" w:styleId="Kop2">
    <w:name w:val="heading 2"/>
    <w:basedOn w:val="Standaard"/>
    <w:next w:val="Standaard"/>
    <w:link w:val="Kop2Char"/>
    <w:uiPriority w:val="9"/>
    <w:unhideWhenUsed/>
    <w:qFormat/>
    <w:rsid w:val="0004249C"/>
    <w:pPr>
      <w:keepNext/>
      <w:keepLines/>
      <w:spacing w:before="40" w:after="0"/>
      <w:outlineLvl w:val="1"/>
    </w:pPr>
    <w:rPr>
      <w:rFonts w:eastAsiaTheme="majorEastAsia" w:cstheme="majorBidi"/>
      <w:color w:val="9B2B3D"/>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C18D5"/>
    <w:rPr>
      <w:rFonts w:ascii="Arial" w:eastAsiaTheme="majorEastAsia" w:hAnsi="Arial" w:cstheme="majorBidi"/>
      <w:color w:val="2F5496" w:themeColor="accent1" w:themeShade="BF"/>
      <w:sz w:val="28"/>
      <w:szCs w:val="32"/>
    </w:rPr>
  </w:style>
  <w:style w:type="character" w:customStyle="1" w:styleId="Kop2Char">
    <w:name w:val="Kop 2 Char"/>
    <w:basedOn w:val="Standaardalinea-lettertype"/>
    <w:link w:val="Kop2"/>
    <w:uiPriority w:val="9"/>
    <w:rsid w:val="0004249C"/>
    <w:rPr>
      <w:rFonts w:ascii="Arial" w:eastAsiaTheme="majorEastAsia" w:hAnsi="Arial" w:cstheme="majorBidi"/>
      <w:color w:val="9B2B3D"/>
      <w:sz w:val="24"/>
      <w:szCs w:val="26"/>
    </w:rPr>
  </w:style>
  <w:style w:type="paragraph" w:styleId="Lijstalinea">
    <w:name w:val="List Paragraph"/>
    <w:basedOn w:val="Standaard"/>
    <w:uiPriority w:val="34"/>
    <w:qFormat/>
    <w:rsid w:val="00116885"/>
    <w:pPr>
      <w:ind w:left="720"/>
      <w:contextualSpacing/>
    </w:pPr>
  </w:style>
  <w:style w:type="character" w:styleId="Hyperlink">
    <w:name w:val="Hyperlink"/>
    <w:basedOn w:val="Standaardalinea-lettertype"/>
    <w:uiPriority w:val="99"/>
    <w:unhideWhenUsed/>
    <w:rsid w:val="00391AE2"/>
    <w:rPr>
      <w:strike w:val="0"/>
      <w:dstrike w:val="0"/>
      <w:color w:val="006AB3"/>
      <w:u w:val="none"/>
      <w:effect w:val="none"/>
    </w:rPr>
  </w:style>
  <w:style w:type="paragraph" w:styleId="Kopvaninhoudsopgave">
    <w:name w:val="TOC Heading"/>
    <w:basedOn w:val="Kop1"/>
    <w:next w:val="Standaard"/>
    <w:uiPriority w:val="39"/>
    <w:unhideWhenUsed/>
    <w:qFormat/>
    <w:rsid w:val="00684C81"/>
    <w:pPr>
      <w:outlineLvl w:val="9"/>
    </w:pPr>
    <w:rPr>
      <w:lang w:eastAsia="nl-NL"/>
    </w:rPr>
  </w:style>
  <w:style w:type="paragraph" w:styleId="Inhopg1">
    <w:name w:val="toc 1"/>
    <w:basedOn w:val="Standaard"/>
    <w:next w:val="Standaard"/>
    <w:autoRedefine/>
    <w:uiPriority w:val="39"/>
    <w:unhideWhenUsed/>
    <w:rsid w:val="00684C81"/>
    <w:pPr>
      <w:spacing w:after="100"/>
    </w:pPr>
  </w:style>
  <w:style w:type="paragraph" w:styleId="Inhopg2">
    <w:name w:val="toc 2"/>
    <w:basedOn w:val="Standaard"/>
    <w:next w:val="Standaard"/>
    <w:autoRedefine/>
    <w:uiPriority w:val="39"/>
    <w:unhideWhenUsed/>
    <w:rsid w:val="00FA2A02"/>
    <w:pPr>
      <w:tabs>
        <w:tab w:val="right" w:leader="dot" w:pos="9062"/>
      </w:tabs>
      <w:spacing w:after="100"/>
      <w:ind w:left="220"/>
    </w:pPr>
    <w:rPr>
      <w:b/>
      <w:bCs/>
    </w:rPr>
  </w:style>
  <w:style w:type="paragraph" w:styleId="Koptekst">
    <w:name w:val="header"/>
    <w:basedOn w:val="Standaard"/>
    <w:link w:val="KoptekstChar"/>
    <w:uiPriority w:val="99"/>
    <w:unhideWhenUsed/>
    <w:rsid w:val="00684C8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84C81"/>
  </w:style>
  <w:style w:type="paragraph" w:styleId="Voettekst">
    <w:name w:val="footer"/>
    <w:basedOn w:val="Standaard"/>
    <w:link w:val="VoettekstChar"/>
    <w:uiPriority w:val="99"/>
    <w:unhideWhenUsed/>
    <w:rsid w:val="00684C8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84C81"/>
  </w:style>
  <w:style w:type="paragraph" w:styleId="Bijschrift">
    <w:name w:val="caption"/>
    <w:basedOn w:val="Standaard"/>
    <w:next w:val="Standaard"/>
    <w:uiPriority w:val="35"/>
    <w:unhideWhenUsed/>
    <w:qFormat/>
    <w:rsid w:val="002B7C3D"/>
    <w:pPr>
      <w:spacing w:after="200" w:line="240" w:lineRule="auto"/>
    </w:pPr>
    <w:rPr>
      <w:i/>
      <w:iCs/>
      <w:color w:val="44546A" w:themeColor="text2"/>
      <w:sz w:val="18"/>
      <w:szCs w:val="18"/>
    </w:rPr>
  </w:style>
  <w:style w:type="character" w:styleId="Onopgelostemelding">
    <w:name w:val="Unresolved Mention"/>
    <w:basedOn w:val="Standaardalinea-lettertype"/>
    <w:uiPriority w:val="99"/>
    <w:semiHidden/>
    <w:unhideWhenUsed/>
    <w:rsid w:val="002B7C3D"/>
    <w:rPr>
      <w:color w:val="605E5C"/>
      <w:shd w:val="clear" w:color="auto" w:fill="E1DFDD"/>
    </w:rPr>
  </w:style>
  <w:style w:type="paragraph" w:styleId="Lijstmetafbeeldingen">
    <w:name w:val="table of figures"/>
    <w:basedOn w:val="Standaard"/>
    <w:next w:val="Standaard"/>
    <w:uiPriority w:val="99"/>
    <w:unhideWhenUsed/>
    <w:rsid w:val="00C93B8B"/>
    <w:pPr>
      <w:spacing w:after="0"/>
    </w:pPr>
  </w:style>
  <w:style w:type="table" w:styleId="Tabelraster">
    <w:name w:val="Table Grid"/>
    <w:basedOn w:val="Standaardtabel"/>
    <w:uiPriority w:val="39"/>
    <w:rsid w:val="00F01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4469187">
      <w:bodyDiv w:val="1"/>
      <w:marLeft w:val="0"/>
      <w:marRight w:val="0"/>
      <w:marTop w:val="0"/>
      <w:marBottom w:val="0"/>
      <w:divBdr>
        <w:top w:val="none" w:sz="0" w:space="0" w:color="auto"/>
        <w:left w:val="none" w:sz="0" w:space="0" w:color="auto"/>
        <w:bottom w:val="none" w:sz="0" w:space="0" w:color="auto"/>
        <w:right w:val="none" w:sz="0" w:space="0" w:color="auto"/>
      </w:divBdr>
      <w:divsChild>
        <w:div w:id="1973050069">
          <w:marLeft w:val="0"/>
          <w:marRight w:val="0"/>
          <w:marTop w:val="0"/>
          <w:marBottom w:val="0"/>
          <w:divBdr>
            <w:top w:val="none" w:sz="0" w:space="0" w:color="auto"/>
            <w:left w:val="none" w:sz="0" w:space="0" w:color="auto"/>
            <w:bottom w:val="none" w:sz="0" w:space="0" w:color="auto"/>
            <w:right w:val="none" w:sz="0" w:space="0" w:color="auto"/>
          </w:divBdr>
          <w:divsChild>
            <w:div w:id="756753614">
              <w:marLeft w:val="0"/>
              <w:marRight w:val="0"/>
              <w:marTop w:val="0"/>
              <w:marBottom w:val="0"/>
              <w:divBdr>
                <w:top w:val="none" w:sz="0" w:space="0" w:color="auto"/>
                <w:left w:val="none" w:sz="0" w:space="0" w:color="auto"/>
                <w:bottom w:val="none" w:sz="0" w:space="0" w:color="auto"/>
                <w:right w:val="none" w:sz="0" w:space="0" w:color="auto"/>
              </w:divBdr>
              <w:divsChild>
                <w:div w:id="1373847824">
                  <w:marLeft w:val="0"/>
                  <w:marRight w:val="0"/>
                  <w:marTop w:val="0"/>
                  <w:marBottom w:val="0"/>
                  <w:divBdr>
                    <w:top w:val="none" w:sz="0" w:space="0" w:color="auto"/>
                    <w:left w:val="none" w:sz="0" w:space="0" w:color="auto"/>
                    <w:bottom w:val="none" w:sz="0" w:space="0" w:color="auto"/>
                    <w:right w:val="none" w:sz="0" w:space="0" w:color="auto"/>
                  </w:divBdr>
                  <w:divsChild>
                    <w:div w:id="312296144">
                      <w:marLeft w:val="0"/>
                      <w:marRight w:val="0"/>
                      <w:marTop w:val="0"/>
                      <w:marBottom w:val="0"/>
                      <w:divBdr>
                        <w:top w:val="none" w:sz="0" w:space="0" w:color="auto"/>
                        <w:left w:val="none" w:sz="0" w:space="0" w:color="auto"/>
                        <w:bottom w:val="none" w:sz="0" w:space="0" w:color="auto"/>
                        <w:right w:val="none" w:sz="0" w:space="0" w:color="auto"/>
                      </w:divBdr>
                      <w:divsChild>
                        <w:div w:id="1348210416">
                          <w:marLeft w:val="0"/>
                          <w:marRight w:val="0"/>
                          <w:marTop w:val="0"/>
                          <w:marBottom w:val="0"/>
                          <w:divBdr>
                            <w:top w:val="none" w:sz="0" w:space="0" w:color="auto"/>
                            <w:left w:val="none" w:sz="0" w:space="0" w:color="auto"/>
                            <w:bottom w:val="none" w:sz="0" w:space="0" w:color="auto"/>
                            <w:right w:val="none" w:sz="0" w:space="0" w:color="auto"/>
                          </w:divBdr>
                          <w:divsChild>
                            <w:div w:id="1932467554">
                              <w:marLeft w:val="0"/>
                              <w:marRight w:val="0"/>
                              <w:marTop w:val="0"/>
                              <w:marBottom w:val="0"/>
                              <w:divBdr>
                                <w:top w:val="none" w:sz="0" w:space="0" w:color="auto"/>
                                <w:left w:val="none" w:sz="0" w:space="0" w:color="auto"/>
                                <w:bottom w:val="none" w:sz="0" w:space="0" w:color="auto"/>
                                <w:right w:val="none" w:sz="0" w:space="0" w:color="auto"/>
                              </w:divBdr>
                              <w:divsChild>
                                <w:div w:id="817839618">
                                  <w:marLeft w:val="0"/>
                                  <w:marRight w:val="0"/>
                                  <w:marTop w:val="0"/>
                                  <w:marBottom w:val="0"/>
                                  <w:divBdr>
                                    <w:top w:val="none" w:sz="0" w:space="0" w:color="auto"/>
                                    <w:left w:val="none" w:sz="0" w:space="0" w:color="auto"/>
                                    <w:bottom w:val="none" w:sz="0" w:space="0" w:color="auto"/>
                                    <w:right w:val="none" w:sz="0" w:space="0" w:color="auto"/>
                                  </w:divBdr>
                                  <w:divsChild>
                                    <w:div w:id="1047530239">
                                      <w:marLeft w:val="0"/>
                                      <w:marRight w:val="0"/>
                                      <w:marTop w:val="0"/>
                                      <w:marBottom w:val="0"/>
                                      <w:divBdr>
                                        <w:top w:val="none" w:sz="0" w:space="0" w:color="auto"/>
                                        <w:left w:val="none" w:sz="0" w:space="0" w:color="auto"/>
                                        <w:bottom w:val="none" w:sz="0" w:space="0" w:color="auto"/>
                                        <w:right w:val="none" w:sz="0" w:space="0" w:color="auto"/>
                                      </w:divBdr>
                                      <w:divsChild>
                                        <w:div w:id="8127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3891209">
      <w:bodyDiv w:val="1"/>
      <w:marLeft w:val="0"/>
      <w:marRight w:val="0"/>
      <w:marTop w:val="0"/>
      <w:marBottom w:val="0"/>
      <w:divBdr>
        <w:top w:val="none" w:sz="0" w:space="0" w:color="auto"/>
        <w:left w:val="none" w:sz="0" w:space="0" w:color="auto"/>
        <w:bottom w:val="none" w:sz="0" w:space="0" w:color="auto"/>
        <w:right w:val="none" w:sz="0" w:space="0" w:color="auto"/>
      </w:divBdr>
      <w:divsChild>
        <w:div w:id="1495025635">
          <w:marLeft w:val="0"/>
          <w:marRight w:val="0"/>
          <w:marTop w:val="0"/>
          <w:marBottom w:val="0"/>
          <w:divBdr>
            <w:top w:val="none" w:sz="0" w:space="0" w:color="auto"/>
            <w:left w:val="none" w:sz="0" w:space="0" w:color="auto"/>
            <w:bottom w:val="none" w:sz="0" w:space="0" w:color="auto"/>
            <w:right w:val="none" w:sz="0" w:space="0" w:color="auto"/>
          </w:divBdr>
          <w:divsChild>
            <w:div w:id="217865862">
              <w:marLeft w:val="0"/>
              <w:marRight w:val="0"/>
              <w:marTop w:val="0"/>
              <w:marBottom w:val="0"/>
              <w:divBdr>
                <w:top w:val="none" w:sz="0" w:space="0" w:color="auto"/>
                <w:left w:val="none" w:sz="0" w:space="0" w:color="auto"/>
                <w:bottom w:val="none" w:sz="0" w:space="0" w:color="auto"/>
                <w:right w:val="none" w:sz="0" w:space="0" w:color="auto"/>
              </w:divBdr>
              <w:divsChild>
                <w:div w:id="1052272164">
                  <w:marLeft w:val="0"/>
                  <w:marRight w:val="3"/>
                  <w:marTop w:val="0"/>
                  <w:marBottom w:val="0"/>
                  <w:divBdr>
                    <w:top w:val="none" w:sz="0" w:space="0" w:color="auto"/>
                    <w:left w:val="none" w:sz="0" w:space="0" w:color="auto"/>
                    <w:bottom w:val="none" w:sz="0" w:space="0" w:color="auto"/>
                    <w:right w:val="none" w:sz="0" w:space="0" w:color="auto"/>
                  </w:divBdr>
                  <w:divsChild>
                    <w:div w:id="559709818">
                      <w:marLeft w:val="0"/>
                      <w:marRight w:val="0"/>
                      <w:marTop w:val="0"/>
                      <w:marBottom w:val="150"/>
                      <w:divBdr>
                        <w:top w:val="none" w:sz="0" w:space="0" w:color="auto"/>
                        <w:left w:val="none" w:sz="0" w:space="0" w:color="auto"/>
                        <w:bottom w:val="none" w:sz="0" w:space="0" w:color="auto"/>
                        <w:right w:val="none" w:sz="0" w:space="0" w:color="auto"/>
                      </w:divBdr>
                    </w:div>
                    <w:div w:id="2077584322">
                      <w:marLeft w:val="0"/>
                      <w:marRight w:val="0"/>
                      <w:marTop w:val="0"/>
                      <w:marBottom w:val="0"/>
                      <w:divBdr>
                        <w:top w:val="none" w:sz="0" w:space="0" w:color="auto"/>
                        <w:left w:val="none" w:sz="0" w:space="0" w:color="auto"/>
                        <w:bottom w:val="none" w:sz="0" w:space="0" w:color="auto"/>
                        <w:right w:val="none" w:sz="0" w:space="0" w:color="auto"/>
                      </w:divBdr>
                      <w:divsChild>
                        <w:div w:id="947782042">
                          <w:marLeft w:val="0"/>
                          <w:marRight w:val="0"/>
                          <w:marTop w:val="0"/>
                          <w:marBottom w:val="0"/>
                          <w:divBdr>
                            <w:top w:val="none" w:sz="0" w:space="0" w:color="auto"/>
                            <w:left w:val="none" w:sz="0" w:space="0" w:color="auto"/>
                            <w:bottom w:val="none" w:sz="0" w:space="0" w:color="auto"/>
                            <w:right w:val="none" w:sz="0" w:space="0" w:color="auto"/>
                          </w:divBdr>
                        </w:div>
                        <w:div w:id="102530961">
                          <w:marLeft w:val="0"/>
                          <w:marRight w:val="0"/>
                          <w:marTop w:val="0"/>
                          <w:marBottom w:val="0"/>
                          <w:divBdr>
                            <w:top w:val="none" w:sz="0" w:space="0" w:color="auto"/>
                            <w:left w:val="none" w:sz="0" w:space="0" w:color="auto"/>
                            <w:bottom w:val="none" w:sz="0" w:space="0" w:color="auto"/>
                            <w:right w:val="none" w:sz="0" w:space="0" w:color="auto"/>
                          </w:divBdr>
                          <w:divsChild>
                            <w:div w:id="1291865283">
                              <w:marLeft w:val="0"/>
                              <w:marRight w:val="0"/>
                              <w:marTop w:val="0"/>
                              <w:marBottom w:val="150"/>
                              <w:divBdr>
                                <w:top w:val="none" w:sz="0" w:space="0" w:color="auto"/>
                                <w:left w:val="none" w:sz="0" w:space="0" w:color="auto"/>
                                <w:bottom w:val="none" w:sz="0" w:space="0" w:color="auto"/>
                                <w:right w:val="none" w:sz="0" w:space="0" w:color="auto"/>
                              </w:divBdr>
                              <w:divsChild>
                                <w:div w:id="41670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5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25.gif"/><Relationship Id="rId47" Type="http://schemas.openxmlformats.org/officeDocument/2006/relationships/image" Target="media/image29.jpeg"/><Relationship Id="rId63" Type="http://schemas.openxmlformats.org/officeDocument/2006/relationships/image" Target="media/image44.png"/><Relationship Id="rId68" Type="http://schemas.openxmlformats.org/officeDocument/2006/relationships/hyperlink" Target="https://nl.dreamstime.com/soorten-cellen-het-menselijk-lichaam-zijn-de-basisbouwstenen-van-alle-levende-wezens-bestaat-uit-biljoenen-image194261758" TargetMode="External"/><Relationship Id="rId84" Type="http://schemas.openxmlformats.org/officeDocument/2006/relationships/hyperlink" Target="https://nl.wikipedia.org/wiki/Kleine_bloedsomloop" TargetMode="External"/><Relationship Id="rId89" Type="http://schemas.openxmlformats.org/officeDocument/2006/relationships/hyperlink" Target="https://biologielessen.nl/index.php/dna-57/436-infectieziekten" TargetMode="Externa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hyperlink" Target="https://www.google.nl/url?sa=i&amp;rct=j&amp;q=&amp;esrc=s&amp;source=images&amp;cd=&amp;cad=rja&amp;uact=8&amp;ved=0ahUKEwjo0ezmoJbVAhWCbVAKHYu_BsgQjRwIBw&amp;url=https://www.thinglink.com/scene/588821854844616705&amp;psig=AFQjCNGnQ528iFjC2pvI2Auxg1pSYwFs4A&amp;ust=1500584977071617" TargetMode="External"/><Relationship Id="rId37" Type="http://schemas.openxmlformats.org/officeDocument/2006/relationships/image" Target="media/image22.jpe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hyperlink" Target="https://www.logopedievandenheuvel.nl/slikken-bij-ouderen" TargetMode="External"/><Relationship Id="rId79" Type="http://schemas.openxmlformats.org/officeDocument/2006/relationships/hyperlink" Target="https://www.tergooi.nl/patienteninformatie/beroerte-tia/" TargetMode="External"/><Relationship Id="rId5" Type="http://schemas.openxmlformats.org/officeDocument/2006/relationships/webSettings" Target="webSettings.xml"/><Relationship Id="rId90" Type="http://schemas.openxmlformats.org/officeDocument/2006/relationships/hyperlink" Target="https://www.asz.nl/specialismen/hartcentrum/werking_van_het_hart/" TargetMode="External"/><Relationship Id="rId95" Type="http://schemas.openxmlformats.org/officeDocument/2006/relationships/header" Target="header1.xml"/><Relationship Id="rId22" Type="http://schemas.openxmlformats.org/officeDocument/2006/relationships/image" Target="media/image13.jpeg"/><Relationship Id="rId27" Type="http://schemas.openxmlformats.org/officeDocument/2006/relationships/hyperlink" Target="http://www.google.nl/url?sa=i&amp;rct=j&amp;q=&amp;esrc=s&amp;source=images&amp;cd=&amp;cad=rja&amp;uact=8&amp;ved=0ahUKEwiKt8WVho7VAhWDIVAKHe4IAP4QjRwIBw&amp;url=http://www.educatievecontent.nl/afbeeldingen/attachment/preparaat_waterpest/&amp;psig=AFQjCNGqNW9DTsnpLICqJNtEuRAterIuog&amp;ust=1500302920019506" TargetMode="External"/><Relationship Id="rId43" Type="http://schemas.openxmlformats.org/officeDocument/2006/relationships/image" Target="media/image26.jpeg"/><Relationship Id="rId48" Type="http://schemas.openxmlformats.org/officeDocument/2006/relationships/image" Target="media/image30.jpeg"/><Relationship Id="rId64" Type="http://schemas.openxmlformats.org/officeDocument/2006/relationships/hyperlink" Target="https://studentlandstede-my.sharepoint.com/personal/mkemna_jenaxl_nl/Documents/JenaXL/Xpecrience/De%20huisartsenpraktijk/Theorie/Theorie%20de%20huisartsenpraktijk%20compleet.docx" TargetMode="External"/><Relationship Id="rId69" Type="http://schemas.openxmlformats.org/officeDocument/2006/relationships/hyperlink" Target="https://www.vitamineb6vergiftiging.nl/anatomie-en-fysiologie/lichaamscellen-weefsel-en-organen/" TargetMode="External"/><Relationship Id="rId80" Type="http://schemas.openxmlformats.org/officeDocument/2006/relationships/hyperlink" Target="https://www.sciencespace.nl/leven-en-natuur/artikelen/4440/ademhaling" TargetMode="External"/><Relationship Id="rId85" Type="http://schemas.openxmlformats.org/officeDocument/2006/relationships/hyperlink" Target="https://biologielessen.nl/index.php/dna-66/1948-bloedcellen-en-hun-functies"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0.png"/><Relationship Id="rId38" Type="http://schemas.openxmlformats.org/officeDocument/2006/relationships/hyperlink" Target="http://www.google.nl/url?sa=i&amp;rct=j&amp;q=&amp;esrc=s&amp;source=images&amp;cd=&amp;cad=rja&amp;uact=8&amp;ved=0ahUKEwi18Oy4pJbVAhVEEVAKHbi4AakQjRwIBw&amp;url=http://www.biologiesite.nl/lev.htm&amp;psig=AFQjCNFsNKEEYSMGhiRuqWtPJhY_SMcwwg&amp;ust=1500585944344681" TargetMode="External"/><Relationship Id="rId46" Type="http://schemas.openxmlformats.org/officeDocument/2006/relationships/image" Target="media/image28.jpeg"/><Relationship Id="rId59" Type="http://schemas.openxmlformats.org/officeDocument/2006/relationships/image" Target="media/image40.png"/><Relationship Id="rId67" Type="http://schemas.openxmlformats.org/officeDocument/2006/relationships/hyperlink" Target="https://plant-en-dier.jouwweb.nl/dierlijke-cellen" TargetMode="External"/><Relationship Id="rId20" Type="http://schemas.openxmlformats.org/officeDocument/2006/relationships/hyperlink" Target="https://www.google.nl/url?sa=i&amp;rct=j&amp;q=&amp;esrc=s&amp;source=images&amp;cd=&amp;cad=rja&amp;uact=8&amp;ved=0ahUKEwjCnpyjrfXUAhWMalAKHRq_DLAQjRwIBw&amp;url=https://www.thinglink.com/scene/852244744527413250&amp;psig=AFQjCNG6y4EtKANgq0oGp4ng7T8W2pQfZg&amp;ust=1499454451258792" TargetMode="External"/><Relationship Id="rId41" Type="http://schemas.openxmlformats.org/officeDocument/2006/relationships/hyperlink" Target="http://www.google.nl/url?sa=i&amp;rct=j&amp;q=&amp;esrc=s&amp;source=images&amp;cd=&amp;cad=rja&amp;uact=8&amp;ved=0ahUKEwiApO3hqJbVAhUSK1AKHTY-DosQjRwIBw&amp;url=http://www.neuts.nl/Duiken/ademhalingssysteem.htm&amp;psig=AFQjCNHrPOFaoF0hlYrCyCP81X9TmBbL-w&amp;ust=1500587109774253" TargetMode="External"/><Relationship Id="rId54" Type="http://schemas.openxmlformats.org/officeDocument/2006/relationships/image" Target="media/image35.png"/><Relationship Id="rId62" Type="http://schemas.openxmlformats.org/officeDocument/2006/relationships/image" Target="media/image43.jpeg"/><Relationship Id="rId70" Type="http://schemas.openxmlformats.org/officeDocument/2006/relationships/hyperlink" Target="https://www.dochorse.nl/blog/Spieropbouw/" TargetMode="External"/><Relationship Id="rId75" Type="http://schemas.openxmlformats.org/officeDocument/2006/relationships/hyperlink" Target="https://biologielessen.nl/index.php/a-14/1753-slokdarm" TargetMode="External"/><Relationship Id="rId83" Type="http://schemas.openxmlformats.org/officeDocument/2006/relationships/hyperlink" Target="https://biologielessen.nl/index.php/a-7/1546-longblaasjes" TargetMode="External"/><Relationship Id="rId88" Type="http://schemas.openxmlformats.org/officeDocument/2006/relationships/hyperlink" Target="https://biologielessen.nl/index.php/dna-57/436-infectieziekten" TargetMode="External"/><Relationship Id="rId91" Type="http://schemas.openxmlformats.org/officeDocument/2006/relationships/hyperlink" Target="https://nl.pinterest.com/biologieles/"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hyperlink" Target="https://www.google.nl/url?sa=i&amp;rct=j&amp;q=&amp;esrc=s&amp;source=images&amp;cd=&amp;cad=rja&amp;uact=8&amp;ved=0ahUKEwj_88SwoZbVAhVCZFAKHXZQBfoQjRwIBw&amp;url=https://biologielessen.nl/index.php/a-14/1753-slokdarm&amp;psig=AFQjCNFEI9YVSOGGRwbqtl5sY7wwS_MqXA&amp;ust=1500585129024100" TargetMode="External"/><Relationship Id="rId49" Type="http://schemas.openxmlformats.org/officeDocument/2006/relationships/image" Target="media/image31.jpeg"/><Relationship Id="rId57" Type="http://schemas.openxmlformats.org/officeDocument/2006/relationships/image" Target="media/image38.png"/><Relationship Id="rId10" Type="http://schemas.openxmlformats.org/officeDocument/2006/relationships/image" Target="media/image2.png"/><Relationship Id="rId31" Type="http://schemas.openxmlformats.org/officeDocument/2006/relationships/image" Target="media/image19.jpeg"/><Relationship Id="rId44" Type="http://schemas.openxmlformats.org/officeDocument/2006/relationships/image" Target="media/image27.jpeg"/><Relationship Id="rId52" Type="http://schemas.openxmlformats.org/officeDocument/2006/relationships/hyperlink" Target="http://www.google.nl/url?sa=i&amp;rct=j&amp;q=&amp;esrc=s&amp;source=images&amp;cd=&amp;cad=rja&amp;uact=8&amp;ved=0ahUKEwiz0pb0qZfVAhXKWhoKHXPgAdUQjRwIBw&amp;url=http://www.studiobiologie.nl/KB1/V01_01/uitleg4.html&amp;psig=AFQjCNFn_-dj--qTM-K-DLiCkboG_ShDSg&amp;ust=1500621780648574" TargetMode="External"/><Relationship Id="rId60" Type="http://schemas.openxmlformats.org/officeDocument/2006/relationships/image" Target="media/image41.png"/><Relationship Id="rId65" Type="http://schemas.openxmlformats.org/officeDocument/2006/relationships/hyperlink" Target="https://studentlandstede-my.sharepoint.com/personal/mkemna_jenaxl_nl/Documents/JenaXL/Xpecrience/De%20huisartsenpraktijk/Theorie/Theorie%20de%20huisartsenpraktijk%20compleet.docx" TargetMode="External"/><Relationship Id="rId73" Type="http://schemas.openxmlformats.org/officeDocument/2006/relationships/hyperlink" Target="https://spreekbeurten.info/spijsvertering.html" TargetMode="External"/><Relationship Id="rId78" Type="http://schemas.openxmlformats.org/officeDocument/2006/relationships/hyperlink" Target="https://reumatologie.slingeland.nl/reumatische-bloedvatontstekingsziektes-vasculitis" TargetMode="External"/><Relationship Id="rId81" Type="http://schemas.openxmlformats.org/officeDocument/2006/relationships/hyperlink" Target="https://www.gezondheidsplein.nl/menselijk-lichaam/neus/item45079" TargetMode="External"/><Relationship Id="rId86" Type="http://schemas.openxmlformats.org/officeDocument/2006/relationships/hyperlink" Target="https://www.hartcentrumhasselt.be/patient/werking-van-het-hart" TargetMode="External"/><Relationship Id="rId94" Type="http://schemas.openxmlformats.org/officeDocument/2006/relationships/hyperlink" Target="https://sense.info/nl/je-lichaam/meisjeslichaam/clitoris"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3.jpeg"/><Relationship Id="rId34" Type="http://schemas.openxmlformats.org/officeDocument/2006/relationships/hyperlink" Target="http://www.google.nl/url?sa=i&amp;rct=j&amp;q=&amp;esrc=s&amp;source=images&amp;cd=&amp;cad=rja&amp;uact=8&amp;ved=0ahUKEwjXwbyAoJbVAhVDbFAKHfklDM0QjRwIBw&amp;url=http://www.biologiesite.nl/th2kl2.htm&amp;psig=AFQjCNEhgmo9n69hSIMH9fdIawVCHPESsA&amp;ust=1500584736476248" TargetMode="External"/><Relationship Id="rId50" Type="http://schemas.openxmlformats.org/officeDocument/2006/relationships/image" Target="media/image32.png"/><Relationship Id="rId55" Type="http://schemas.openxmlformats.org/officeDocument/2006/relationships/image" Target="media/image36.jpeg"/><Relationship Id="rId76" Type="http://schemas.openxmlformats.org/officeDocument/2006/relationships/hyperlink" Target="https://www.isala.nl/patientenfolders/7279-acute-alvleesklierontsteking-pid-h2-ziekte-en-verschijnselen/"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hilmarderksen.nl/wp_quiz/wat-doen-orgaanstelsels/" TargetMode="External"/><Relationship Id="rId92" Type="http://schemas.openxmlformats.org/officeDocument/2006/relationships/hyperlink" Target="https://www.wikiwand.com/nl/Menselijk_voortplantingssysteem" TargetMode="External"/><Relationship Id="rId2" Type="http://schemas.openxmlformats.org/officeDocument/2006/relationships/numbering" Target="numbering.xml"/><Relationship Id="rId29" Type="http://schemas.microsoft.com/office/2007/relationships/hdphoto" Target="media/hdphoto1.wdp"/><Relationship Id="rId24" Type="http://schemas.openxmlformats.org/officeDocument/2006/relationships/image" Target="media/image15.png"/><Relationship Id="rId40" Type="http://schemas.openxmlformats.org/officeDocument/2006/relationships/image" Target="media/image24.jpeg"/><Relationship Id="rId45" Type="http://schemas.openxmlformats.org/officeDocument/2006/relationships/hyperlink" Target="https://www.google.nl/url?sa=i&amp;rct=j&amp;q=&amp;esrc=s&amp;source=images&amp;cd=&amp;cad=rja&amp;uact=8&amp;ved=0ahUKEwjqpomsrZbVAhUHUlAKHTUoDwgQjRwIBw&amp;url=https://biologielessen.nl/index.php/a-7/1546-longblaasjes&amp;psig=AFQjCNFXaLVIjPC6n3gMXoCJdarnbOTnQg&amp;ust=1500588339006727" TargetMode="External"/><Relationship Id="rId66" Type="http://schemas.openxmlformats.org/officeDocument/2006/relationships/hyperlink" Target="https://studentlandstede-my.sharepoint.com/personal/mkemna_jenaxl_nl/Documents/JenaXL/Xpecrience/De%20huisartsenpraktijk/Theorie/Theorie%20de%20huisartsenpraktijk%20compleet.docx" TargetMode="External"/><Relationship Id="rId87" Type="http://schemas.openxmlformats.org/officeDocument/2006/relationships/hyperlink" Target="https://www.sanquin.nl/over-bloed/bloedcellen" TargetMode="External"/><Relationship Id="rId61" Type="http://schemas.openxmlformats.org/officeDocument/2006/relationships/image" Target="media/image42.png"/><Relationship Id="rId82" Type="http://schemas.openxmlformats.org/officeDocument/2006/relationships/hyperlink" Target="https://longkanker.slingeland.nl/de-longen-1" TargetMode="Externa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hyperlink" Target="http://www.google.nl/url?sa=i&amp;rct=j&amp;q=&amp;esrc=s&amp;source=images&amp;cd=&amp;cad=rja&amp;uact=8&amp;ved=0ahUKEwiq_LvwiI7VAhURZlAKHYAlAX0QjRwIBw&amp;url=http://www.almendecollege.nl/portals/0/almende/wesenthorst/bio/microscoop/microscooponderdelen.htm&amp;psig=AFQjCNFPN_I8-zUZS2VUiGMXmfKd_ql0sQ&amp;ust=1500303558599734" TargetMode="External"/><Relationship Id="rId35" Type="http://schemas.openxmlformats.org/officeDocument/2006/relationships/image" Target="media/image21.jpeg"/><Relationship Id="rId56" Type="http://schemas.openxmlformats.org/officeDocument/2006/relationships/image" Target="media/image37.png"/><Relationship Id="rId77" Type="http://schemas.openxmlformats.org/officeDocument/2006/relationships/hyperlink" Target="https://lespakket-spijsvertering.weebly.com/de-dunne-darm.html" TargetMode="External"/><Relationship Id="rId8" Type="http://schemas.openxmlformats.org/officeDocument/2006/relationships/hyperlink" Target="http://www.google.com/url?sa=i&amp;rct=j&amp;q=&amp;esrc=s&amp;source=images&amp;cd=&amp;ved=2ahUKEwj91uuzhpTkAhUQyaQKHTPcC1wQjRx6BAgBEAQ&amp;url=http%3A%2F%2Frogerklaassen.com%2Fwordpress%2Fhuman-body-menselijk-lichaam&amp;psig=AOvVaw3F3gQc2EcbEho5Pgh1dGET&amp;ust=1566479827743129" TargetMode="External"/><Relationship Id="rId51" Type="http://schemas.openxmlformats.org/officeDocument/2006/relationships/image" Target="media/image33.jpeg"/><Relationship Id="rId72" Type="http://schemas.openxmlformats.org/officeDocument/2006/relationships/hyperlink" Target="https://www.nieuwsblad.be/cnt/dmf20170104_02657123" TargetMode="External"/><Relationship Id="rId93" Type="http://schemas.openxmlformats.org/officeDocument/2006/relationships/hyperlink" Target="http://schouten-biology.weebly.com/havo-2--sect43-het-voortplantingsstelsel-van-de-vrouw.html" TargetMode="External"/><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5.png"/><Relationship Id="rId1" Type="http://schemas.openxmlformats.org/officeDocument/2006/relationships/hyperlink" Target="http://www.google.com/url?sa=i&amp;rct=j&amp;q=&amp;esrc=s&amp;source=images&amp;cd=&amp;cad=rja&amp;uact=8&amp;ved=2ahUKEwiJoOWwvePiAhXCb1AKHci0BJ0QjRx6BAgBEAU&amp;url=http%3A%2F%2Fwww.swvvoijsselvecht.nl%2Fpages%2Fdeelnemende-scholen%2Fvoortgezet-onderwijs%2Fjena-xl.php&amp;psig=AOvVaw1z64hcDk4sPXuixnJeobWN&amp;ust=15604129318302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2D4EE3-6326-4DCF-9EC0-EE82316C7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8314</Words>
  <Characters>46062</Characters>
  <Application>Microsoft Office Word</Application>
  <DocSecurity>0</DocSecurity>
  <Lines>2878</Lines>
  <Paragraphs>1394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Marloes Kemna</dc:creator>
  <cp:keywords/>
  <dc:description/>
  <cp:lastModifiedBy>Marloes Kemna</cp:lastModifiedBy>
  <cp:revision>2</cp:revision>
  <cp:lastPrinted>2023-07-04T08:10:00Z</cp:lastPrinted>
  <dcterms:created xsi:type="dcterms:W3CDTF">2023-07-13T09:56:00Z</dcterms:created>
  <dcterms:modified xsi:type="dcterms:W3CDTF">2023-07-13T09:56:00Z</dcterms:modified>
</cp:coreProperties>
</file>